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79AD" w14:textId="342619B6" w:rsidR="00793795" w:rsidRPr="005D27C1" w:rsidRDefault="00D5174E" w:rsidP="008A3202">
      <w:pPr>
        <w:spacing w:before="24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D27C1">
        <w:rPr>
          <w:rFonts w:ascii="Arial" w:hAnsi="Arial" w:cs="Arial"/>
          <w:b/>
          <w:bCs/>
          <w:sz w:val="32"/>
          <w:szCs w:val="32"/>
        </w:rPr>
        <w:t xml:space="preserve">District </w:t>
      </w:r>
      <w:r w:rsidR="00793795" w:rsidRPr="005D27C1">
        <w:rPr>
          <w:rFonts w:ascii="Arial" w:hAnsi="Arial" w:cs="Arial"/>
          <w:b/>
          <w:bCs/>
          <w:sz w:val="32"/>
          <w:szCs w:val="32"/>
        </w:rPr>
        <w:t>C</w:t>
      </w:r>
      <w:r w:rsidR="00F845CB" w:rsidRPr="005D27C1">
        <w:rPr>
          <w:rFonts w:ascii="Arial" w:hAnsi="Arial" w:cs="Arial"/>
          <w:b/>
          <w:bCs/>
          <w:sz w:val="32"/>
          <w:szCs w:val="32"/>
        </w:rPr>
        <w:t>ounci</w:t>
      </w:r>
      <w:r w:rsidR="00793795" w:rsidRPr="005D27C1">
        <w:rPr>
          <w:rFonts w:ascii="Arial" w:hAnsi="Arial" w:cs="Arial"/>
          <w:b/>
          <w:bCs/>
          <w:sz w:val="32"/>
          <w:szCs w:val="32"/>
        </w:rPr>
        <w:t>l Report</w:t>
      </w:r>
      <w:r w:rsidRPr="005D27C1">
        <w:rPr>
          <w:rFonts w:ascii="Arial" w:hAnsi="Arial" w:cs="Arial"/>
          <w:b/>
          <w:bCs/>
          <w:sz w:val="32"/>
          <w:szCs w:val="32"/>
        </w:rPr>
        <w:t xml:space="preserve"> for </w:t>
      </w:r>
      <w:r w:rsidR="00793795" w:rsidRPr="005D27C1">
        <w:rPr>
          <w:rFonts w:ascii="Arial" w:hAnsi="Arial" w:cs="Arial"/>
          <w:b/>
          <w:bCs/>
          <w:sz w:val="32"/>
          <w:szCs w:val="32"/>
        </w:rPr>
        <w:t>Battisford and Ringshall Ward</w:t>
      </w:r>
    </w:p>
    <w:p w14:paraId="35AA9CAB" w14:textId="2D5FCD0F" w:rsidR="00793795" w:rsidRPr="005D27C1" w:rsidRDefault="00D5174E" w:rsidP="00793795">
      <w:pPr>
        <w:spacing w:line="276" w:lineRule="auto"/>
        <w:jc w:val="center"/>
        <w:rPr>
          <w:rFonts w:ascii="Arial" w:hAnsi="Arial" w:cs="Arial"/>
          <w:b/>
          <w:bCs/>
          <w:sz w:val="22"/>
          <w:szCs w:val="28"/>
        </w:rPr>
      </w:pPr>
      <w:r w:rsidRPr="005D27C1">
        <w:rPr>
          <w:rFonts w:ascii="Arial" w:hAnsi="Arial" w:cs="Arial"/>
          <w:b/>
          <w:bCs/>
          <w:sz w:val="22"/>
          <w:szCs w:val="28"/>
        </w:rPr>
        <w:t xml:space="preserve">Including Barking, </w:t>
      </w:r>
      <w:r w:rsidR="00F845CB" w:rsidRPr="005D27C1">
        <w:rPr>
          <w:rFonts w:ascii="Arial" w:hAnsi="Arial" w:cs="Arial"/>
          <w:b/>
          <w:bCs/>
          <w:sz w:val="22"/>
          <w:szCs w:val="28"/>
        </w:rPr>
        <w:t xml:space="preserve">Battisford, </w:t>
      </w:r>
      <w:r w:rsidRPr="005D27C1">
        <w:rPr>
          <w:rFonts w:ascii="Arial" w:hAnsi="Arial" w:cs="Arial"/>
          <w:b/>
          <w:bCs/>
          <w:sz w:val="22"/>
          <w:szCs w:val="28"/>
        </w:rPr>
        <w:t xml:space="preserve">Great Bricett, </w:t>
      </w:r>
      <w:r w:rsidR="00F845CB" w:rsidRPr="005D27C1">
        <w:rPr>
          <w:rFonts w:ascii="Arial" w:hAnsi="Arial" w:cs="Arial"/>
          <w:b/>
          <w:bCs/>
          <w:sz w:val="22"/>
          <w:szCs w:val="28"/>
        </w:rPr>
        <w:t xml:space="preserve">Ringshall, </w:t>
      </w:r>
      <w:r w:rsidR="00793795" w:rsidRPr="005D27C1">
        <w:rPr>
          <w:rFonts w:ascii="Arial" w:hAnsi="Arial" w:cs="Arial"/>
          <w:b/>
          <w:bCs/>
          <w:sz w:val="22"/>
          <w:szCs w:val="28"/>
        </w:rPr>
        <w:t>Offton</w:t>
      </w:r>
      <w:r w:rsidR="00F845CB" w:rsidRPr="005D27C1">
        <w:rPr>
          <w:rFonts w:ascii="Arial" w:hAnsi="Arial" w:cs="Arial"/>
          <w:b/>
          <w:bCs/>
          <w:sz w:val="22"/>
          <w:szCs w:val="28"/>
        </w:rPr>
        <w:t xml:space="preserve"> and</w:t>
      </w:r>
      <w:r w:rsidR="00793795" w:rsidRPr="005D27C1">
        <w:rPr>
          <w:rFonts w:ascii="Arial" w:hAnsi="Arial" w:cs="Arial"/>
          <w:b/>
          <w:bCs/>
          <w:sz w:val="22"/>
          <w:szCs w:val="28"/>
        </w:rPr>
        <w:t xml:space="preserve"> Willisham</w:t>
      </w:r>
    </w:p>
    <w:p w14:paraId="6D491626" w14:textId="77777777" w:rsidR="00793795" w:rsidRPr="005D27C1" w:rsidRDefault="00793795" w:rsidP="00793795">
      <w:pPr>
        <w:spacing w:line="276" w:lineRule="auto"/>
        <w:rPr>
          <w:rStyle w:val="StyleArial12"/>
          <w:rFonts w:cs="Arial"/>
          <w:sz w:val="12"/>
          <w:szCs w:val="12"/>
        </w:rPr>
      </w:pPr>
    </w:p>
    <w:p w14:paraId="264BEE30" w14:textId="68B083AB" w:rsidR="00793795" w:rsidRPr="005D27C1" w:rsidRDefault="00693EDC" w:rsidP="0019471D">
      <w:pPr>
        <w:spacing w:line="276" w:lineRule="auto"/>
        <w:jc w:val="center"/>
        <w:rPr>
          <w:rStyle w:val="eop"/>
          <w:rFonts w:ascii="Arial" w:hAnsi="Arial" w:cs="Arial"/>
          <w:sz w:val="22"/>
          <w:szCs w:val="22"/>
        </w:rPr>
      </w:pPr>
      <w:r>
        <w:rPr>
          <w:rStyle w:val="StyleArial12"/>
          <w:rFonts w:cs="Arial"/>
          <w:b/>
          <w:bCs/>
          <w:szCs w:val="22"/>
        </w:rPr>
        <w:t>October</w:t>
      </w:r>
      <w:r w:rsidR="00BE2B4C" w:rsidRPr="005D27C1">
        <w:rPr>
          <w:rStyle w:val="StyleArial12"/>
          <w:rFonts w:cs="Arial"/>
          <w:b/>
          <w:bCs/>
          <w:szCs w:val="22"/>
        </w:rPr>
        <w:t xml:space="preserve"> </w:t>
      </w:r>
      <w:r w:rsidR="00793795" w:rsidRPr="005D27C1">
        <w:rPr>
          <w:rStyle w:val="StyleArial12"/>
          <w:rFonts w:cs="Arial"/>
          <w:b/>
          <w:bCs/>
          <w:szCs w:val="22"/>
        </w:rPr>
        <w:t>202</w:t>
      </w:r>
      <w:r w:rsidR="004679F4" w:rsidRPr="005D27C1">
        <w:rPr>
          <w:rStyle w:val="StyleArial12"/>
          <w:rFonts w:cs="Arial"/>
          <w:b/>
          <w:bCs/>
          <w:szCs w:val="22"/>
        </w:rPr>
        <w:t>5</w:t>
      </w:r>
    </w:p>
    <w:p w14:paraId="3760D013" w14:textId="14E2D30A" w:rsidR="00CC5BCE" w:rsidRPr="005D27C1" w:rsidRDefault="00CC5BCE" w:rsidP="00CC5BC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A2933C2" w14:textId="209600C8" w:rsidR="00377FB6" w:rsidRPr="005D27C1" w:rsidRDefault="00377FB6" w:rsidP="00CC5BC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5292A88D" w14:textId="77777777" w:rsidR="00CE547B" w:rsidRDefault="004D05DC" w:rsidP="00CE547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Three</w:t>
      </w:r>
      <w:r w:rsidR="00480A25">
        <w:rPr>
          <w:rStyle w:val="normaltextrun"/>
          <w:rFonts w:ascii="Arial" w:hAnsi="Arial" w:cs="Arial"/>
          <w:b/>
          <w:bCs/>
          <w:sz w:val="22"/>
          <w:szCs w:val="22"/>
        </w:rPr>
        <w:t>-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Councils Business Case Submitted to Government</w:t>
      </w:r>
    </w:p>
    <w:p w14:paraId="28C82745" w14:textId="5796C7F1" w:rsidR="00F95064" w:rsidRDefault="00F4311D" w:rsidP="004D05D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Mid Suffolk Councillors debated and approved </w:t>
      </w:r>
      <w:r w:rsidR="005F3575">
        <w:rPr>
          <w:rStyle w:val="normaltextrun"/>
          <w:rFonts w:ascii="Arial" w:hAnsi="Arial" w:cs="Arial"/>
          <w:sz w:val="22"/>
          <w:szCs w:val="22"/>
        </w:rPr>
        <w:t xml:space="preserve">the proposal for a 3-unitary </w:t>
      </w:r>
      <w:r w:rsidR="00FD4D2C">
        <w:rPr>
          <w:rStyle w:val="normaltextrun"/>
          <w:rFonts w:ascii="Arial" w:hAnsi="Arial" w:cs="Arial"/>
          <w:sz w:val="22"/>
          <w:szCs w:val="22"/>
        </w:rPr>
        <w:t>councils’</w:t>
      </w:r>
      <w:r w:rsidR="005F3575">
        <w:rPr>
          <w:rStyle w:val="normaltextrun"/>
          <w:rFonts w:ascii="Arial" w:hAnsi="Arial" w:cs="Arial"/>
          <w:sz w:val="22"/>
          <w:szCs w:val="22"/>
        </w:rPr>
        <w:t xml:space="preserve"> model for Suffolk in the </w:t>
      </w:r>
      <w:r w:rsidR="00693EDC">
        <w:rPr>
          <w:rStyle w:val="normaltextrun"/>
          <w:rFonts w:ascii="Arial" w:hAnsi="Arial" w:cs="Arial"/>
          <w:sz w:val="22"/>
          <w:szCs w:val="22"/>
        </w:rPr>
        <w:t>Septembe</w:t>
      </w:r>
      <w:r>
        <w:rPr>
          <w:rStyle w:val="normaltextrun"/>
          <w:rFonts w:ascii="Arial" w:hAnsi="Arial" w:cs="Arial"/>
          <w:sz w:val="22"/>
          <w:szCs w:val="22"/>
        </w:rPr>
        <w:t>r</w:t>
      </w:r>
      <w:r w:rsidR="005F3575">
        <w:rPr>
          <w:rStyle w:val="normaltextrun"/>
          <w:rFonts w:ascii="Arial" w:hAnsi="Arial" w:cs="Arial"/>
          <w:sz w:val="22"/>
          <w:szCs w:val="22"/>
        </w:rPr>
        <w:t xml:space="preserve"> 2</w:t>
      </w:r>
      <w:r w:rsidR="00C40D91">
        <w:rPr>
          <w:rStyle w:val="normaltextrun"/>
          <w:rFonts w:ascii="Arial" w:hAnsi="Arial" w:cs="Arial"/>
          <w:sz w:val="22"/>
          <w:szCs w:val="22"/>
        </w:rPr>
        <w:t>6</w:t>
      </w:r>
      <w:r w:rsidR="005F3575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C40D91">
        <w:rPr>
          <w:rStyle w:val="normaltextrun"/>
          <w:rFonts w:ascii="Arial" w:hAnsi="Arial" w:cs="Arial"/>
          <w:sz w:val="22"/>
          <w:szCs w:val="22"/>
        </w:rPr>
        <w:t xml:space="preserve">full-council </w:t>
      </w:r>
      <w:r w:rsidR="005F3575">
        <w:rPr>
          <w:rStyle w:val="normaltextrun"/>
          <w:rFonts w:ascii="Arial" w:hAnsi="Arial" w:cs="Arial"/>
          <w:sz w:val="22"/>
          <w:szCs w:val="22"/>
        </w:rPr>
        <w:t>meeting</w:t>
      </w:r>
      <w:r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C40D91">
        <w:rPr>
          <w:rStyle w:val="normaltextrun"/>
          <w:rFonts w:ascii="Arial" w:hAnsi="Arial" w:cs="Arial"/>
          <w:sz w:val="22"/>
          <w:szCs w:val="22"/>
        </w:rPr>
        <w:t xml:space="preserve">All </w:t>
      </w:r>
      <w:r w:rsidR="007F28C5">
        <w:rPr>
          <w:rStyle w:val="normaltextrun"/>
          <w:rFonts w:ascii="Arial" w:hAnsi="Arial" w:cs="Arial"/>
          <w:sz w:val="22"/>
          <w:szCs w:val="22"/>
        </w:rPr>
        <w:t xml:space="preserve">district and borough councils have now approved the plan, giving it cross-party support </w:t>
      </w:r>
      <w:r w:rsidR="00B759E2">
        <w:rPr>
          <w:rStyle w:val="normaltextrun"/>
          <w:rFonts w:ascii="Arial" w:hAnsi="Arial" w:cs="Arial"/>
          <w:sz w:val="22"/>
          <w:szCs w:val="22"/>
        </w:rPr>
        <w:t>and momentum when the government review the proposals.</w:t>
      </w:r>
      <w:r w:rsidR="00F3766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3506C">
        <w:rPr>
          <w:rStyle w:val="normaltextrun"/>
          <w:rFonts w:ascii="Arial" w:hAnsi="Arial" w:cs="Arial"/>
          <w:sz w:val="22"/>
          <w:szCs w:val="22"/>
        </w:rPr>
        <w:t xml:space="preserve">The Government’s decision and proposal will be published in January 2026 ahead of public consultation. </w:t>
      </w:r>
      <w:r w:rsidR="0047026E">
        <w:rPr>
          <w:rStyle w:val="normaltextrun"/>
          <w:rFonts w:ascii="Arial" w:hAnsi="Arial" w:cs="Arial"/>
          <w:sz w:val="22"/>
          <w:szCs w:val="22"/>
        </w:rPr>
        <w:t>The details of the 3-unitary proposal can be accessed via the</w:t>
      </w:r>
      <w:r w:rsidR="009A7F6A">
        <w:rPr>
          <w:rStyle w:val="normaltextrun"/>
          <w:rFonts w:ascii="Arial" w:hAnsi="Arial" w:cs="Arial"/>
          <w:sz w:val="22"/>
          <w:szCs w:val="22"/>
        </w:rPr>
        <w:t xml:space="preserve"> following</w:t>
      </w:r>
      <w:r w:rsidR="0047026E">
        <w:rPr>
          <w:rStyle w:val="normaltextrun"/>
          <w:rFonts w:ascii="Arial" w:hAnsi="Arial" w:cs="Arial"/>
          <w:sz w:val="22"/>
          <w:szCs w:val="22"/>
        </w:rPr>
        <w:t xml:space="preserve"> link - </w:t>
      </w:r>
      <w:hyperlink r:id="rId11" w:history="1">
        <w:r w:rsidR="009A7F6A" w:rsidRPr="003113F0">
          <w:rPr>
            <w:rStyle w:val="Hyperlink"/>
            <w:rFonts w:ascii="Arial" w:hAnsi="Arial" w:cs="Arial"/>
            <w:sz w:val="22"/>
            <w:szCs w:val="22"/>
          </w:rPr>
          <w:t>https://threecouncilsforsuffolk.org/</w:t>
        </w:r>
      </w:hyperlink>
      <w:r w:rsidR="009A7F6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F95064">
        <w:rPr>
          <w:rStyle w:val="normaltextrun"/>
          <w:rFonts w:ascii="Arial" w:hAnsi="Arial" w:cs="Arial"/>
          <w:b/>
          <w:bCs/>
          <w:sz w:val="22"/>
          <w:szCs w:val="22"/>
        </w:rPr>
        <w:br/>
      </w:r>
    </w:p>
    <w:p w14:paraId="18C81D51" w14:textId="65ACA693" w:rsidR="004D05DC" w:rsidRDefault="00450B0A" w:rsidP="004D05D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Energy Upgrades for Listed Buildings</w:t>
      </w:r>
    </w:p>
    <w:p w14:paraId="50197747" w14:textId="486B6F49" w:rsidR="004D05DC" w:rsidRDefault="00450B0A" w:rsidP="004D05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The Council has </w:t>
      </w:r>
      <w:r w:rsidR="00550E37">
        <w:rPr>
          <w:rStyle w:val="normaltextrun"/>
          <w:rFonts w:ascii="Arial" w:hAnsi="Arial" w:cs="Arial"/>
          <w:sz w:val="22"/>
          <w:szCs w:val="22"/>
        </w:rPr>
        <w:t xml:space="preserve">worked with Historic England </w:t>
      </w:r>
      <w:r w:rsidR="00E2290B">
        <w:rPr>
          <w:rStyle w:val="normaltextrun"/>
          <w:rFonts w:ascii="Arial" w:hAnsi="Arial" w:cs="Arial"/>
          <w:sz w:val="22"/>
          <w:szCs w:val="22"/>
        </w:rPr>
        <w:t>to introduce a new</w:t>
      </w:r>
      <w:r w:rsidR="004B1DFE">
        <w:rPr>
          <w:rStyle w:val="normaltextrun"/>
          <w:rFonts w:ascii="Arial" w:hAnsi="Arial" w:cs="Arial"/>
          <w:sz w:val="22"/>
          <w:szCs w:val="22"/>
        </w:rPr>
        <w:t xml:space="preserve"> and innovative</w:t>
      </w:r>
      <w:r w:rsidR="00E2290B">
        <w:rPr>
          <w:rStyle w:val="normaltextrun"/>
          <w:rFonts w:ascii="Arial" w:hAnsi="Arial" w:cs="Arial"/>
          <w:sz w:val="22"/>
          <w:szCs w:val="22"/>
        </w:rPr>
        <w:t xml:space="preserve"> Local Listed Buildings Consent Order</w:t>
      </w:r>
      <w:r w:rsidR="00DA22E4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DE7323">
        <w:rPr>
          <w:rStyle w:val="normaltextrun"/>
          <w:rFonts w:ascii="Arial" w:hAnsi="Arial" w:cs="Arial"/>
          <w:sz w:val="22"/>
          <w:szCs w:val="22"/>
        </w:rPr>
        <w:t>The consent order makes it easier for residents to make</w:t>
      </w:r>
      <w:r w:rsidR="00CF599F">
        <w:rPr>
          <w:rStyle w:val="normaltextrun"/>
          <w:rFonts w:ascii="Arial" w:hAnsi="Arial" w:cs="Arial"/>
          <w:sz w:val="22"/>
          <w:szCs w:val="22"/>
        </w:rPr>
        <w:t xml:space="preserve"> sensitive </w:t>
      </w:r>
      <w:r w:rsidR="00DE047D">
        <w:rPr>
          <w:rStyle w:val="normaltextrun"/>
          <w:rFonts w:ascii="Arial" w:hAnsi="Arial" w:cs="Arial"/>
          <w:sz w:val="22"/>
          <w:szCs w:val="22"/>
        </w:rPr>
        <w:t>changes to improve the energy efficiency of their buildings. These</w:t>
      </w:r>
      <w:r w:rsidR="00AE3083">
        <w:rPr>
          <w:rStyle w:val="normaltextrun"/>
          <w:rFonts w:ascii="Arial" w:hAnsi="Arial" w:cs="Arial"/>
          <w:sz w:val="22"/>
          <w:szCs w:val="22"/>
        </w:rPr>
        <w:t xml:space="preserve"> includ</w:t>
      </w:r>
      <w:r w:rsidR="00DE047D">
        <w:rPr>
          <w:rStyle w:val="normaltextrun"/>
          <w:rFonts w:ascii="Arial" w:hAnsi="Arial" w:cs="Arial"/>
          <w:sz w:val="22"/>
          <w:szCs w:val="22"/>
        </w:rPr>
        <w:t>e</w:t>
      </w:r>
      <w:r w:rsidR="00AE3083">
        <w:rPr>
          <w:rStyle w:val="normaltextrun"/>
          <w:rFonts w:ascii="Arial" w:hAnsi="Arial" w:cs="Arial"/>
          <w:sz w:val="22"/>
          <w:szCs w:val="22"/>
        </w:rPr>
        <w:t xml:space="preserve"> secondary glazing on historic windows, </w:t>
      </w:r>
      <w:r w:rsidR="008C40C9">
        <w:rPr>
          <w:rStyle w:val="normaltextrun"/>
          <w:rFonts w:ascii="Arial" w:hAnsi="Arial" w:cs="Arial"/>
          <w:sz w:val="22"/>
          <w:szCs w:val="22"/>
        </w:rPr>
        <w:t>and replacement of windows in Grade</w:t>
      </w:r>
      <w:r w:rsidR="004B1DFE">
        <w:rPr>
          <w:rStyle w:val="normaltextrun"/>
          <w:rFonts w:ascii="Arial" w:hAnsi="Arial" w:cs="Arial"/>
          <w:sz w:val="22"/>
          <w:szCs w:val="22"/>
        </w:rPr>
        <w:t>-</w:t>
      </w:r>
      <w:r w:rsidR="008C40C9">
        <w:rPr>
          <w:rStyle w:val="normaltextrun"/>
          <w:rFonts w:ascii="Arial" w:hAnsi="Arial" w:cs="Arial"/>
          <w:sz w:val="22"/>
          <w:szCs w:val="22"/>
        </w:rPr>
        <w:t xml:space="preserve">II listed buildings where the original window has already been replaced. </w:t>
      </w:r>
    </w:p>
    <w:p w14:paraId="7C01CA3D" w14:textId="77777777" w:rsidR="004D05DC" w:rsidRDefault="004D05DC" w:rsidP="004D05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B87221" w14:textId="77BB441E" w:rsidR="004D05DC" w:rsidRDefault="001E067B" w:rsidP="004D05D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Solar Together Suffolk Scheme open for Registration</w:t>
      </w:r>
    </w:p>
    <w:p w14:paraId="670AE65C" w14:textId="43F0452F" w:rsidR="004D05DC" w:rsidRDefault="00534C0F" w:rsidP="004D05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34C0F">
        <w:rPr>
          <w:rStyle w:val="normaltextrun"/>
          <w:rFonts w:ascii="Arial" w:hAnsi="Arial" w:cs="Arial"/>
          <w:sz w:val="22"/>
          <w:szCs w:val="22"/>
        </w:rPr>
        <w:t xml:space="preserve">Solar Together Suffolk is now open for free 2025 registrations. </w:t>
      </w:r>
      <w:r w:rsidR="00256BF7">
        <w:rPr>
          <w:rStyle w:val="normaltextrun"/>
          <w:rFonts w:ascii="Arial" w:hAnsi="Arial" w:cs="Arial"/>
          <w:sz w:val="22"/>
          <w:szCs w:val="22"/>
        </w:rPr>
        <w:t>Solar Together is a</w:t>
      </w:r>
      <w:r w:rsidRPr="00534C0F">
        <w:rPr>
          <w:rStyle w:val="normaltextrun"/>
          <w:rFonts w:ascii="Arial" w:hAnsi="Arial" w:cs="Arial"/>
          <w:sz w:val="22"/>
          <w:szCs w:val="22"/>
        </w:rPr>
        <w:t xml:space="preserve"> group-buying </w:t>
      </w:r>
      <w:r w:rsidR="007D6023">
        <w:rPr>
          <w:rStyle w:val="normaltextrun"/>
          <w:rFonts w:ascii="Arial" w:hAnsi="Arial" w:cs="Arial"/>
          <w:sz w:val="22"/>
          <w:szCs w:val="22"/>
        </w:rPr>
        <w:t xml:space="preserve">scheme </w:t>
      </w:r>
      <w:r w:rsidR="00256BF7">
        <w:rPr>
          <w:rStyle w:val="normaltextrun"/>
          <w:rFonts w:ascii="Arial" w:hAnsi="Arial" w:cs="Arial"/>
          <w:sz w:val="22"/>
          <w:szCs w:val="22"/>
        </w:rPr>
        <w:t>that</w:t>
      </w:r>
      <w:r w:rsidRPr="00534C0F">
        <w:rPr>
          <w:rStyle w:val="normaltextrun"/>
          <w:rFonts w:ascii="Arial" w:hAnsi="Arial" w:cs="Arial"/>
          <w:sz w:val="22"/>
          <w:szCs w:val="22"/>
        </w:rPr>
        <w:t xml:space="preserve"> enables Suffolk residents to buy solar panels and battery storage, helping to save money on their energy bill</w:t>
      </w:r>
      <w:r w:rsidR="00256BF7">
        <w:rPr>
          <w:rStyle w:val="normaltextrun"/>
          <w:rFonts w:ascii="Arial" w:hAnsi="Arial" w:cs="Arial"/>
          <w:sz w:val="22"/>
          <w:szCs w:val="22"/>
        </w:rPr>
        <w:t>s</w:t>
      </w:r>
      <w:r w:rsidRPr="00534C0F">
        <w:rPr>
          <w:rStyle w:val="normaltextrun"/>
          <w:rFonts w:ascii="Arial" w:hAnsi="Arial" w:cs="Arial"/>
          <w:sz w:val="22"/>
          <w:szCs w:val="22"/>
        </w:rPr>
        <w:t>.</w:t>
      </w:r>
      <w:r w:rsidR="00F418B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FA7ABE">
        <w:rPr>
          <w:rStyle w:val="normaltextrun"/>
          <w:rFonts w:ascii="Arial" w:hAnsi="Arial" w:cs="Arial"/>
          <w:sz w:val="22"/>
          <w:szCs w:val="22"/>
        </w:rPr>
        <w:t>The programme</w:t>
      </w:r>
      <w:r w:rsidR="0070199A">
        <w:rPr>
          <w:rStyle w:val="normaltextrun"/>
          <w:rFonts w:ascii="Arial" w:hAnsi="Arial" w:cs="Arial"/>
          <w:sz w:val="22"/>
          <w:szCs w:val="22"/>
        </w:rPr>
        <w:t>, supported by Mid Suffolk District Council,</w:t>
      </w:r>
      <w:r w:rsidR="00FA7ABE">
        <w:rPr>
          <w:rStyle w:val="normaltextrun"/>
          <w:rFonts w:ascii="Arial" w:hAnsi="Arial" w:cs="Arial"/>
          <w:sz w:val="22"/>
          <w:szCs w:val="22"/>
        </w:rPr>
        <w:t xml:space="preserve"> has overseen</w:t>
      </w:r>
      <w:r w:rsidR="007D602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74761">
        <w:rPr>
          <w:rStyle w:val="normaltextrun"/>
          <w:rFonts w:ascii="Arial" w:hAnsi="Arial" w:cs="Arial"/>
          <w:sz w:val="22"/>
          <w:szCs w:val="22"/>
        </w:rPr>
        <w:t>over 32,000 panels installed across 2,651 homes.</w:t>
      </w:r>
      <w:r w:rsidR="00FA7ABE">
        <w:rPr>
          <w:rStyle w:val="normaltextrun"/>
          <w:rFonts w:ascii="Arial" w:hAnsi="Arial" w:cs="Arial"/>
          <w:sz w:val="22"/>
          <w:szCs w:val="22"/>
        </w:rPr>
        <w:t xml:space="preserve"> Visit the website for </w:t>
      </w:r>
      <w:r w:rsidR="000B501D">
        <w:rPr>
          <w:rStyle w:val="normaltextrun"/>
          <w:rFonts w:ascii="Arial" w:hAnsi="Arial" w:cs="Arial"/>
          <w:sz w:val="22"/>
          <w:szCs w:val="22"/>
        </w:rPr>
        <w:t>further details</w:t>
      </w:r>
      <w:r w:rsidR="0067476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F418B3">
        <w:rPr>
          <w:rStyle w:val="normaltextrun"/>
          <w:rFonts w:ascii="Arial" w:hAnsi="Arial" w:cs="Arial"/>
          <w:sz w:val="22"/>
          <w:szCs w:val="22"/>
        </w:rPr>
        <w:t xml:space="preserve">- </w:t>
      </w:r>
      <w:hyperlink r:id="rId12" w:history="1">
        <w:r w:rsidR="00256BF7" w:rsidRPr="003113F0">
          <w:rPr>
            <w:rStyle w:val="Hyperlink"/>
            <w:rFonts w:ascii="Arial" w:hAnsi="Arial" w:cs="Arial"/>
            <w:sz w:val="22"/>
            <w:szCs w:val="22"/>
          </w:rPr>
          <w:t>https://solartogether.co.uk/suffolk/home</w:t>
        </w:r>
      </w:hyperlink>
      <w:r w:rsidR="00256BF7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4BFE4340" w14:textId="77777777" w:rsidR="00534C0F" w:rsidRPr="00722FA2" w:rsidRDefault="00534C0F" w:rsidP="004D05D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76C50CA" w14:textId="16183BD1" w:rsidR="00E955A6" w:rsidRDefault="00E955A6" w:rsidP="00CE547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E955A6">
        <w:rPr>
          <w:rStyle w:val="normaltextrun"/>
          <w:rFonts w:ascii="Arial" w:hAnsi="Arial" w:cs="Arial"/>
          <w:b/>
          <w:bCs/>
          <w:sz w:val="22"/>
          <w:szCs w:val="22"/>
        </w:rPr>
        <w:t>Upcoming changes to bin collections</w:t>
      </w:r>
    </w:p>
    <w:p w14:paraId="0779280E" w14:textId="29AA9791" w:rsidR="004D05DC" w:rsidRPr="00887894" w:rsidRDefault="00887894" w:rsidP="004D05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87894">
        <w:rPr>
          <w:rStyle w:val="normaltextrun"/>
          <w:rFonts w:ascii="Arial" w:hAnsi="Arial" w:cs="Arial"/>
          <w:sz w:val="22"/>
          <w:szCs w:val="22"/>
        </w:rPr>
        <w:t>Suffolk Recycles is currently running a campaign to prepare residents for the upcoming changes to bin collections in the area.</w:t>
      </w:r>
      <w:r w:rsidR="00A65713">
        <w:rPr>
          <w:rStyle w:val="normaltextrun"/>
          <w:rFonts w:ascii="Arial" w:hAnsi="Arial" w:cs="Arial"/>
          <w:sz w:val="22"/>
          <w:szCs w:val="22"/>
        </w:rPr>
        <w:t xml:space="preserve"> Please direct</w:t>
      </w:r>
      <w:r w:rsidR="006A5EF9">
        <w:rPr>
          <w:rStyle w:val="normaltextrun"/>
          <w:rFonts w:ascii="Arial" w:hAnsi="Arial" w:cs="Arial"/>
          <w:sz w:val="22"/>
          <w:szCs w:val="22"/>
        </w:rPr>
        <w:t xml:space="preserve"> residents</w:t>
      </w:r>
      <w:r w:rsidR="00A65713">
        <w:rPr>
          <w:rStyle w:val="normaltextrun"/>
          <w:rFonts w:ascii="Arial" w:hAnsi="Arial" w:cs="Arial"/>
          <w:sz w:val="22"/>
          <w:szCs w:val="22"/>
        </w:rPr>
        <w:t xml:space="preserve"> to </w:t>
      </w:r>
      <w:r w:rsidR="006A5EF9">
        <w:rPr>
          <w:rStyle w:val="normaltextrun"/>
          <w:rFonts w:ascii="Arial" w:hAnsi="Arial" w:cs="Arial"/>
          <w:sz w:val="22"/>
          <w:szCs w:val="22"/>
        </w:rPr>
        <w:t>the Suffolk Recycles website</w:t>
      </w:r>
      <w:r w:rsidR="00A65713">
        <w:rPr>
          <w:rStyle w:val="normaltextrun"/>
          <w:rFonts w:ascii="Arial" w:hAnsi="Arial" w:cs="Arial"/>
          <w:sz w:val="22"/>
          <w:szCs w:val="22"/>
        </w:rPr>
        <w:t xml:space="preserve"> where they can find</w:t>
      </w:r>
      <w:r w:rsidR="00CE547B">
        <w:rPr>
          <w:rStyle w:val="normaltextrun"/>
          <w:rFonts w:ascii="Arial" w:hAnsi="Arial" w:cs="Arial"/>
          <w:sz w:val="22"/>
          <w:szCs w:val="22"/>
        </w:rPr>
        <w:t xml:space="preserve"> out more </w:t>
      </w:r>
      <w:r w:rsidR="004069D4">
        <w:rPr>
          <w:rStyle w:val="normaltextrun"/>
          <w:rFonts w:ascii="Arial" w:hAnsi="Arial" w:cs="Arial"/>
          <w:sz w:val="22"/>
          <w:szCs w:val="22"/>
        </w:rPr>
        <w:t xml:space="preserve">- </w:t>
      </w:r>
      <w:hyperlink r:id="rId13" w:history="1">
        <w:r w:rsidR="004069D4" w:rsidRPr="008D2F87">
          <w:rPr>
            <w:rStyle w:val="Hyperlink"/>
            <w:rFonts w:ascii="Arial" w:hAnsi="Arial" w:cs="Arial"/>
            <w:sz w:val="22"/>
            <w:szCs w:val="22"/>
          </w:rPr>
          <w:t>https://www.suffolkrecycling.org.uk/recycling-composting/recycling-at-home/better-recycling</w:t>
        </w:r>
      </w:hyperlink>
      <w:r w:rsidR="004069D4">
        <w:rPr>
          <w:rFonts w:ascii="Arial" w:hAnsi="Arial" w:cs="Arial"/>
          <w:sz w:val="22"/>
          <w:szCs w:val="22"/>
        </w:rPr>
        <w:t xml:space="preserve"> </w:t>
      </w:r>
    </w:p>
    <w:p w14:paraId="4CC30340" w14:textId="77777777" w:rsidR="00887894" w:rsidRDefault="00887894" w:rsidP="004D05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E024799" w14:textId="77777777" w:rsidR="004D05DC" w:rsidRDefault="004D05DC" w:rsidP="004D05D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Student Debate at Second COP-style Event</w:t>
      </w:r>
    </w:p>
    <w:p w14:paraId="69CEF0F1" w14:textId="77777777" w:rsidR="00E8011D" w:rsidRDefault="00706150" w:rsidP="00E801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</w:t>
      </w:r>
      <w:r w:rsidRPr="00706150">
        <w:rPr>
          <w:rStyle w:val="normaltextrun"/>
          <w:rFonts w:ascii="Arial" w:hAnsi="Arial" w:cs="Arial"/>
          <w:sz w:val="22"/>
          <w:szCs w:val="22"/>
        </w:rPr>
        <w:t>he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706150">
        <w:rPr>
          <w:rStyle w:val="normaltextrun"/>
          <w:rFonts w:ascii="Arial" w:hAnsi="Arial" w:cs="Arial"/>
          <w:sz w:val="22"/>
          <w:szCs w:val="22"/>
        </w:rPr>
        <w:t>Schools Green Skills Summit w</w:t>
      </w:r>
      <w:r>
        <w:rPr>
          <w:rStyle w:val="normaltextrun"/>
          <w:rFonts w:ascii="Arial" w:hAnsi="Arial" w:cs="Arial"/>
          <w:sz w:val="22"/>
          <w:szCs w:val="22"/>
        </w:rPr>
        <w:t>as</w:t>
      </w:r>
      <w:r w:rsidRPr="00706150">
        <w:rPr>
          <w:rStyle w:val="normaltextrun"/>
          <w:rFonts w:ascii="Arial" w:hAnsi="Arial" w:cs="Arial"/>
          <w:sz w:val="22"/>
          <w:szCs w:val="22"/>
        </w:rPr>
        <w:t xml:space="preserve"> held on 10th October</w:t>
      </w:r>
      <w:r>
        <w:rPr>
          <w:rStyle w:val="normaltextrun"/>
          <w:rFonts w:ascii="Arial" w:hAnsi="Arial" w:cs="Arial"/>
          <w:sz w:val="22"/>
          <w:szCs w:val="22"/>
        </w:rPr>
        <w:t xml:space="preserve"> for its second year running</w:t>
      </w:r>
      <w:r w:rsidRPr="00706150">
        <w:rPr>
          <w:rStyle w:val="normaltextrun"/>
          <w:rFonts w:ascii="Arial" w:hAnsi="Arial" w:cs="Arial"/>
          <w:sz w:val="22"/>
          <w:szCs w:val="22"/>
        </w:rPr>
        <w:t xml:space="preserve">. </w:t>
      </w:r>
      <w:r>
        <w:rPr>
          <w:rStyle w:val="normaltextrun"/>
          <w:rFonts w:ascii="Arial" w:hAnsi="Arial" w:cs="Arial"/>
          <w:sz w:val="22"/>
          <w:szCs w:val="22"/>
        </w:rPr>
        <w:t>Around 85</w:t>
      </w:r>
      <w:r w:rsidRPr="00706150">
        <w:rPr>
          <w:rStyle w:val="normaltextrun"/>
          <w:rFonts w:ascii="Arial" w:hAnsi="Arial" w:cs="Arial"/>
          <w:sz w:val="22"/>
          <w:szCs w:val="22"/>
        </w:rPr>
        <w:t xml:space="preserve"> students from across 1</w:t>
      </w:r>
      <w:r>
        <w:rPr>
          <w:rStyle w:val="normaltextrun"/>
          <w:rFonts w:ascii="Arial" w:hAnsi="Arial" w:cs="Arial"/>
          <w:sz w:val="22"/>
          <w:szCs w:val="22"/>
        </w:rPr>
        <w:t>0</w:t>
      </w:r>
      <w:r w:rsidRPr="00706150">
        <w:rPr>
          <w:rStyle w:val="normaltextrun"/>
          <w:rFonts w:ascii="Arial" w:hAnsi="Arial" w:cs="Arial"/>
          <w:sz w:val="22"/>
          <w:szCs w:val="22"/>
        </w:rPr>
        <w:t xml:space="preserve"> schools in Babergh and Mid Suffolk </w:t>
      </w:r>
      <w:r>
        <w:rPr>
          <w:rStyle w:val="normaltextrun"/>
          <w:rFonts w:ascii="Arial" w:hAnsi="Arial" w:cs="Arial"/>
          <w:sz w:val="22"/>
          <w:szCs w:val="22"/>
        </w:rPr>
        <w:t>attended the</w:t>
      </w:r>
      <w:r w:rsidRPr="00706150">
        <w:rPr>
          <w:rStyle w:val="normaltextrun"/>
          <w:rFonts w:ascii="Arial" w:hAnsi="Arial" w:cs="Arial"/>
          <w:sz w:val="22"/>
          <w:szCs w:val="22"/>
        </w:rPr>
        <w:t xml:space="preserve"> COP-style event </w:t>
      </w:r>
      <w:r>
        <w:rPr>
          <w:rStyle w:val="normaltextrun"/>
          <w:rFonts w:ascii="Arial" w:hAnsi="Arial" w:cs="Arial"/>
          <w:sz w:val="22"/>
          <w:szCs w:val="22"/>
        </w:rPr>
        <w:t>to</w:t>
      </w:r>
      <w:r w:rsidRPr="00706150">
        <w:rPr>
          <w:rStyle w:val="normaltextrun"/>
          <w:rFonts w:ascii="Arial" w:hAnsi="Arial" w:cs="Arial"/>
          <w:sz w:val="22"/>
          <w:szCs w:val="22"/>
        </w:rPr>
        <w:t xml:space="preserve"> encourage a better understanding of how climate change can be addressed.</w:t>
      </w:r>
    </w:p>
    <w:p w14:paraId="1F8FBD6D" w14:textId="78714165" w:rsidR="004D05DC" w:rsidRPr="00E8011D" w:rsidRDefault="00C713E7" w:rsidP="00E801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br/>
      </w:r>
      <w:r w:rsidR="00A837FD">
        <w:rPr>
          <w:rStyle w:val="normaltextrun"/>
          <w:rFonts w:ascii="Arial" w:hAnsi="Arial" w:cs="Arial"/>
          <w:b/>
          <w:bCs/>
          <w:sz w:val="22"/>
          <w:szCs w:val="22"/>
        </w:rPr>
        <w:t xml:space="preserve">Funding Opportunities: </w:t>
      </w:r>
      <w:r w:rsidR="004D05DC" w:rsidRPr="00D3320C">
        <w:rPr>
          <w:rStyle w:val="normaltextrun"/>
          <w:rFonts w:ascii="Arial" w:hAnsi="Arial" w:cs="Arial"/>
          <w:b/>
          <w:bCs/>
          <w:sz w:val="22"/>
          <w:szCs w:val="22"/>
        </w:rPr>
        <w:t>Locality Awards</w:t>
      </w:r>
      <w:r w:rsidR="00A56B7F">
        <w:rPr>
          <w:rStyle w:val="normaltextrun"/>
          <w:rFonts w:ascii="Arial" w:hAnsi="Arial" w:cs="Arial"/>
          <w:b/>
          <w:bCs/>
          <w:sz w:val="22"/>
          <w:szCs w:val="22"/>
        </w:rPr>
        <w:t xml:space="preserve"> and Living Well in Winter Grant</w:t>
      </w:r>
    </w:p>
    <w:p w14:paraId="5392074C" w14:textId="77777777" w:rsidR="00E8011D" w:rsidRDefault="00E8011D" w:rsidP="00CC5B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D3E463C" w14:textId="38CEF263" w:rsidR="0060349A" w:rsidRPr="00D3320C" w:rsidRDefault="00B060F8" w:rsidP="00CC5BC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B060F8">
        <w:rPr>
          <w:rStyle w:val="normaltextrun"/>
          <w:rFonts w:ascii="Arial" w:hAnsi="Arial" w:cs="Arial"/>
          <w:sz w:val="22"/>
          <w:szCs w:val="22"/>
        </w:rPr>
        <w:t xml:space="preserve">The 2025/26 round of funding has attracted many early enquiries and applications. </w:t>
      </w:r>
      <w:r w:rsidR="004302B1">
        <w:rPr>
          <w:rStyle w:val="normaltextrun"/>
          <w:rFonts w:ascii="Arial" w:hAnsi="Arial" w:cs="Arial"/>
          <w:sz w:val="22"/>
          <w:szCs w:val="22"/>
        </w:rPr>
        <w:t>A</w:t>
      </w:r>
      <w:r w:rsidR="004302B1" w:rsidRPr="004302B1">
        <w:rPr>
          <w:rStyle w:val="normaltextrun"/>
          <w:rFonts w:ascii="Arial" w:hAnsi="Arial" w:cs="Arial"/>
          <w:sz w:val="22"/>
          <w:szCs w:val="22"/>
        </w:rPr>
        <w:t xml:space="preserve"> third consecutive year of the Living Well in Winter grant, with grants of up to £2,000</w:t>
      </w:r>
      <w:r w:rsidR="001B7D42">
        <w:rPr>
          <w:rStyle w:val="normaltextrun"/>
          <w:rFonts w:ascii="Arial" w:hAnsi="Arial" w:cs="Arial"/>
          <w:sz w:val="22"/>
          <w:szCs w:val="22"/>
        </w:rPr>
        <w:t xml:space="preserve"> are</w:t>
      </w:r>
      <w:r w:rsidR="004302B1" w:rsidRPr="004302B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4302B1">
        <w:rPr>
          <w:rStyle w:val="normaltextrun"/>
          <w:rFonts w:ascii="Arial" w:hAnsi="Arial" w:cs="Arial"/>
          <w:sz w:val="22"/>
          <w:szCs w:val="22"/>
        </w:rPr>
        <w:t>available</w:t>
      </w:r>
      <w:r w:rsidR="004302B1" w:rsidRPr="004302B1">
        <w:rPr>
          <w:rStyle w:val="normaltextrun"/>
          <w:rFonts w:ascii="Arial" w:hAnsi="Arial" w:cs="Arial"/>
          <w:sz w:val="22"/>
          <w:szCs w:val="22"/>
        </w:rPr>
        <w:t>.</w:t>
      </w:r>
      <w:r w:rsidR="001B4D5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B4D5F" w:rsidRPr="00B060F8">
        <w:rPr>
          <w:rStyle w:val="normaltextrun"/>
          <w:rFonts w:ascii="Arial" w:hAnsi="Arial" w:cs="Arial"/>
          <w:sz w:val="22"/>
          <w:szCs w:val="22"/>
        </w:rPr>
        <w:t>I welcome enquiries from local community groups.</w:t>
      </w:r>
      <w:r w:rsidR="004302B1">
        <w:rPr>
          <w:rStyle w:val="normaltextrun"/>
          <w:rFonts w:ascii="Arial" w:hAnsi="Arial" w:cs="Arial"/>
          <w:sz w:val="22"/>
          <w:szCs w:val="22"/>
        </w:rPr>
        <w:t xml:space="preserve"> Please contact me for further information. </w:t>
      </w:r>
    </w:p>
    <w:p w14:paraId="59FD289F" w14:textId="77777777" w:rsidR="003C57C1" w:rsidRPr="00F845CB" w:rsidRDefault="003C57C1" w:rsidP="002F0906">
      <w:pPr>
        <w:spacing w:line="276" w:lineRule="auto"/>
        <w:jc w:val="both"/>
        <w:rPr>
          <w:rStyle w:val="eop"/>
          <w:rFonts w:ascii="Arial" w:hAnsi="Arial" w:cs="Arial"/>
          <w:sz w:val="22"/>
          <w:szCs w:val="22"/>
        </w:rPr>
      </w:pPr>
    </w:p>
    <w:tbl>
      <w:tblPr>
        <w:tblStyle w:val="TableGrid"/>
        <w:tblW w:w="156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5177"/>
        <w:gridCol w:w="5177"/>
      </w:tblGrid>
      <w:tr w:rsidR="00D5174E" w14:paraId="1CACD41C" w14:textId="77777777" w:rsidTr="00D5174E">
        <w:trPr>
          <w:trHeight w:val="557"/>
        </w:trPr>
        <w:tc>
          <w:tcPr>
            <w:tcW w:w="5318" w:type="dxa"/>
          </w:tcPr>
          <w:p w14:paraId="55C07142" w14:textId="73ADA641" w:rsidR="00D5174E" w:rsidRPr="00F845CB" w:rsidRDefault="00D5174E" w:rsidP="003F0E40">
            <w:pPr>
              <w:spacing w:line="276" w:lineRule="auto"/>
              <w:jc w:val="both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F845CB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Dr Dan Pratt</w:t>
            </w:r>
          </w:p>
          <w:p w14:paraId="675DD457" w14:textId="77777777" w:rsidR="008A3202" w:rsidRPr="008A3202" w:rsidRDefault="008A3202" w:rsidP="008A3202">
            <w:pPr>
              <w:spacing w:line="276" w:lineRule="auto"/>
              <w:jc w:val="both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8A3202">
              <w:rPr>
                <w:rStyle w:val="eop"/>
                <w:rFonts w:ascii="Arial" w:hAnsi="Arial" w:cs="Arial"/>
                <w:sz w:val="22"/>
                <w:szCs w:val="22"/>
              </w:rPr>
              <w:t>Ward Member for Battisford and Ringshall</w:t>
            </w:r>
          </w:p>
          <w:p w14:paraId="6638C396" w14:textId="4DE2B089" w:rsidR="008A3202" w:rsidRPr="009828B9" w:rsidRDefault="00CB0147" w:rsidP="0019471D">
            <w:pPr>
              <w:spacing w:line="276" w:lineRule="auto"/>
              <w:jc w:val="both"/>
              <w:rPr>
                <w:rStyle w:val="eop"/>
                <w:rFonts w:ascii="Arial" w:hAnsi="Arial" w:cs="Arial"/>
                <w:b/>
                <w:bCs/>
                <w:color w:val="669A32"/>
                <w:sz w:val="22"/>
                <w:szCs w:val="22"/>
              </w:rPr>
            </w:pPr>
            <w:r w:rsidRPr="009828B9">
              <w:rPr>
                <w:rStyle w:val="eop"/>
                <w:rFonts w:ascii="Arial" w:hAnsi="Arial" w:cs="Arial"/>
                <w:b/>
                <w:bCs/>
                <w:color w:val="669A32"/>
                <w:sz w:val="22"/>
                <w:szCs w:val="22"/>
              </w:rPr>
              <w:t>Lead Member for Nature Recovery</w:t>
            </w:r>
          </w:p>
          <w:p w14:paraId="29A2567A" w14:textId="190CB16B" w:rsidR="00D5174E" w:rsidRPr="00F845CB" w:rsidRDefault="00D5174E" w:rsidP="004326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845CB">
              <w:rPr>
                <w:rFonts w:ascii="Arial" w:hAnsi="Arial" w:cs="Arial"/>
                <w:b/>
                <w:bCs/>
                <w:sz w:val="22"/>
                <w:szCs w:val="22"/>
              </w:rPr>
              <w:t>E:</w:t>
            </w:r>
            <w:r w:rsidRPr="00F845C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4" w:history="1">
              <w:r w:rsidRPr="00F845CB">
                <w:rPr>
                  <w:rStyle w:val="Hyperlink"/>
                  <w:rFonts w:ascii="Arial" w:hAnsi="Arial" w:cs="Arial"/>
                  <w:sz w:val="22"/>
                  <w:szCs w:val="22"/>
                </w:rPr>
                <w:t>daniel.pratt@midsuffolk.gov.uk</w:t>
              </w:r>
            </w:hyperlink>
          </w:p>
          <w:p w14:paraId="4AC3DF89" w14:textId="1D6D88B6" w:rsidR="00D5174E" w:rsidRPr="0019471D" w:rsidRDefault="00D5174E" w:rsidP="00432699">
            <w:pPr>
              <w:spacing w:line="276" w:lineRule="auto"/>
              <w:jc w:val="both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F845CB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 w:rsidRPr="00F845CB">
              <w:rPr>
                <w:rFonts w:ascii="Arial" w:hAnsi="Arial" w:cs="Arial"/>
                <w:sz w:val="22"/>
                <w:szCs w:val="22"/>
              </w:rPr>
              <w:t xml:space="preserve"> 07775389193</w:t>
            </w:r>
          </w:p>
        </w:tc>
        <w:tc>
          <w:tcPr>
            <w:tcW w:w="5177" w:type="dxa"/>
          </w:tcPr>
          <w:p w14:paraId="5F35DB7F" w14:textId="77777777" w:rsidR="00D5174E" w:rsidRPr="00D5174E" w:rsidRDefault="00D5174E" w:rsidP="00D5174E">
            <w:pPr>
              <w:spacing w:line="276" w:lineRule="auto"/>
              <w:jc w:val="right"/>
              <w:rPr>
                <w:rStyle w:val="eop"/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90DB701" w14:textId="6913992A" w:rsidR="00D5174E" w:rsidRDefault="00D5174E" w:rsidP="00D5174E">
            <w:pPr>
              <w:spacing w:line="276" w:lineRule="auto"/>
              <w:jc w:val="right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E17E990" wp14:editId="2BDB9A19">
                  <wp:extent cx="1471225" cy="684927"/>
                  <wp:effectExtent l="0" t="0" r="0" b="1270"/>
                  <wp:docPr id="213081983" name="Picture 1" descr="Chief Executive's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ef Executive's Off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13"/>
                          <a:stretch/>
                        </pic:blipFill>
                        <pic:spPr bwMode="auto">
                          <a:xfrm>
                            <a:off x="0" y="0"/>
                            <a:ext cx="1505611" cy="70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</w:tcPr>
          <w:p w14:paraId="61D4C41D" w14:textId="7E55AA58" w:rsidR="00D5174E" w:rsidRDefault="00D5174E" w:rsidP="00674649">
            <w:pPr>
              <w:spacing w:line="276" w:lineRule="auto"/>
              <w:jc w:val="center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636F2C" w14:textId="1DD8F296" w:rsidR="00D5174E" w:rsidRDefault="00D5174E" w:rsidP="00674649">
            <w:pPr>
              <w:spacing w:line="276" w:lineRule="auto"/>
              <w:jc w:val="center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4665178" w14:textId="3C5774A6" w:rsidR="00AA10AD" w:rsidRPr="00674649" w:rsidRDefault="00AA10AD" w:rsidP="00AA5B1A">
      <w:pPr>
        <w:spacing w:line="276" w:lineRule="auto"/>
        <w:rPr>
          <w:rFonts w:ascii="Arial" w:hAnsi="Arial" w:cs="Arial"/>
          <w:sz w:val="8"/>
          <w:szCs w:val="8"/>
        </w:rPr>
      </w:pPr>
    </w:p>
    <w:sectPr w:rsidR="00AA10AD" w:rsidRPr="00674649" w:rsidSect="005F6446">
      <w:headerReference w:type="default" r:id="rId16"/>
      <w:pgSz w:w="12240" w:h="15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896C" w14:textId="77777777" w:rsidR="009C30DC" w:rsidRDefault="009C30DC" w:rsidP="00D5174E">
      <w:r>
        <w:separator/>
      </w:r>
    </w:p>
  </w:endnote>
  <w:endnote w:type="continuationSeparator" w:id="0">
    <w:p w14:paraId="50984CBB" w14:textId="77777777" w:rsidR="009C30DC" w:rsidRDefault="009C30DC" w:rsidP="00D5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DD58" w14:textId="77777777" w:rsidR="009C30DC" w:rsidRDefault="009C30DC" w:rsidP="00D5174E">
      <w:r>
        <w:separator/>
      </w:r>
    </w:p>
  </w:footnote>
  <w:footnote w:type="continuationSeparator" w:id="0">
    <w:p w14:paraId="51702358" w14:textId="77777777" w:rsidR="009C30DC" w:rsidRDefault="009C30DC" w:rsidP="00D5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D5DD" w14:textId="24652AFE" w:rsidR="00D5174E" w:rsidRPr="00826B04" w:rsidRDefault="00D5174E" w:rsidP="008A3202">
    <w:pPr>
      <w:pStyle w:val="Header"/>
      <w:jc w:val="right"/>
      <w:rPr>
        <w:rFonts w:ascii="Arial" w:hAnsi="Arial" w:cs="Arial"/>
        <w:b/>
        <w:bCs/>
        <w:lang w:val="en-US"/>
      </w:rPr>
    </w:pPr>
    <w:r w:rsidRPr="00826B04">
      <w:rPr>
        <w:rFonts w:ascii="Arial" w:hAnsi="Arial" w:cs="Arial"/>
        <w:b/>
        <w:bCs/>
        <w:lang w:val="en-US"/>
      </w:rPr>
      <w:t>M</w:t>
    </w:r>
    <w:r w:rsidR="00826B04" w:rsidRPr="00826B04">
      <w:rPr>
        <w:rFonts w:ascii="Arial" w:hAnsi="Arial" w:cs="Arial"/>
        <w:b/>
        <w:bCs/>
        <w:lang w:val="en-US"/>
      </w:rPr>
      <w:t>id</w:t>
    </w:r>
    <w:r w:rsidRPr="00826B04">
      <w:rPr>
        <w:rFonts w:ascii="Arial" w:hAnsi="Arial" w:cs="Arial"/>
        <w:b/>
        <w:bCs/>
        <w:lang w:val="en-US"/>
      </w:rPr>
      <w:t xml:space="preserve"> </w:t>
    </w:r>
    <w:r w:rsidR="00826B04" w:rsidRPr="00826B04">
      <w:rPr>
        <w:rFonts w:ascii="Arial" w:hAnsi="Arial" w:cs="Arial"/>
        <w:b/>
        <w:bCs/>
        <w:lang w:val="en-US"/>
      </w:rPr>
      <w:t>Suffolk</w:t>
    </w:r>
    <w:r w:rsidRPr="00826B04">
      <w:rPr>
        <w:rFonts w:ascii="Arial" w:hAnsi="Arial" w:cs="Arial"/>
        <w:b/>
        <w:bCs/>
        <w:lang w:val="en-US"/>
      </w:rPr>
      <w:t xml:space="preserve"> D</w:t>
    </w:r>
    <w:r w:rsidR="00826B04" w:rsidRPr="00826B04">
      <w:rPr>
        <w:rFonts w:ascii="Arial" w:hAnsi="Arial" w:cs="Arial"/>
        <w:b/>
        <w:bCs/>
        <w:lang w:val="en-US"/>
      </w:rPr>
      <w:t>istrict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63AE"/>
    <w:multiLevelType w:val="hybridMultilevel"/>
    <w:tmpl w:val="9CFE6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9C4"/>
    <w:multiLevelType w:val="hybridMultilevel"/>
    <w:tmpl w:val="BB184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04020"/>
    <w:multiLevelType w:val="hybridMultilevel"/>
    <w:tmpl w:val="86D05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FE4"/>
    <w:multiLevelType w:val="multilevel"/>
    <w:tmpl w:val="E640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06AD3"/>
    <w:multiLevelType w:val="hybridMultilevel"/>
    <w:tmpl w:val="F2787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028C8"/>
    <w:multiLevelType w:val="hybridMultilevel"/>
    <w:tmpl w:val="54AE0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37240"/>
    <w:multiLevelType w:val="hybridMultilevel"/>
    <w:tmpl w:val="ACBC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07555"/>
    <w:multiLevelType w:val="hybridMultilevel"/>
    <w:tmpl w:val="B2CCB45A"/>
    <w:lvl w:ilvl="0" w:tplc="8FF08C44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821F1"/>
    <w:multiLevelType w:val="hybridMultilevel"/>
    <w:tmpl w:val="8EF00ED0"/>
    <w:lvl w:ilvl="0" w:tplc="50D6986A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4106621"/>
    <w:multiLevelType w:val="hybridMultilevel"/>
    <w:tmpl w:val="73169E78"/>
    <w:lvl w:ilvl="0" w:tplc="AB2A138E"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4610112E"/>
    <w:multiLevelType w:val="hybridMultilevel"/>
    <w:tmpl w:val="1818D8FC"/>
    <w:lvl w:ilvl="0" w:tplc="2BD053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37A95"/>
    <w:multiLevelType w:val="hybridMultilevel"/>
    <w:tmpl w:val="A4805154"/>
    <w:lvl w:ilvl="0" w:tplc="8CC84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E2B93"/>
    <w:multiLevelType w:val="multilevel"/>
    <w:tmpl w:val="CC86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62053C"/>
    <w:multiLevelType w:val="hybridMultilevel"/>
    <w:tmpl w:val="E8E2C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91997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921948">
    <w:abstractNumId w:val="19"/>
  </w:num>
  <w:num w:numId="3" w16cid:durableId="1592201826">
    <w:abstractNumId w:val="21"/>
  </w:num>
  <w:num w:numId="4" w16cid:durableId="1013266732">
    <w:abstractNumId w:val="13"/>
  </w:num>
  <w:num w:numId="5" w16cid:durableId="534465261">
    <w:abstractNumId w:val="24"/>
  </w:num>
  <w:num w:numId="6" w16cid:durableId="690841311">
    <w:abstractNumId w:val="14"/>
  </w:num>
  <w:num w:numId="7" w16cid:durableId="2090694377">
    <w:abstractNumId w:val="20"/>
  </w:num>
  <w:num w:numId="8" w16cid:durableId="231550944">
    <w:abstractNumId w:val="5"/>
  </w:num>
  <w:num w:numId="9" w16cid:durableId="1114714556">
    <w:abstractNumId w:val="10"/>
  </w:num>
  <w:num w:numId="10" w16cid:durableId="155615018">
    <w:abstractNumId w:val="11"/>
  </w:num>
  <w:num w:numId="11" w16cid:durableId="1629051345">
    <w:abstractNumId w:val="2"/>
  </w:num>
  <w:num w:numId="12" w16cid:durableId="1498573608">
    <w:abstractNumId w:val="27"/>
  </w:num>
  <w:num w:numId="13" w16cid:durableId="2143501637">
    <w:abstractNumId w:val="6"/>
  </w:num>
  <w:num w:numId="14" w16cid:durableId="490635131">
    <w:abstractNumId w:val="26"/>
  </w:num>
  <w:num w:numId="15" w16cid:durableId="987322767">
    <w:abstractNumId w:val="8"/>
  </w:num>
  <w:num w:numId="16" w16cid:durableId="838083044">
    <w:abstractNumId w:val="3"/>
  </w:num>
  <w:num w:numId="17" w16cid:durableId="727194404">
    <w:abstractNumId w:val="1"/>
  </w:num>
  <w:num w:numId="18" w16cid:durableId="1365055604">
    <w:abstractNumId w:val="25"/>
  </w:num>
  <w:num w:numId="19" w16cid:durableId="682511816">
    <w:abstractNumId w:val="16"/>
  </w:num>
  <w:num w:numId="20" w16cid:durableId="1447626815">
    <w:abstractNumId w:val="17"/>
  </w:num>
  <w:num w:numId="21" w16cid:durableId="1951735786">
    <w:abstractNumId w:val="0"/>
  </w:num>
  <w:num w:numId="22" w16cid:durableId="1337226542">
    <w:abstractNumId w:val="22"/>
  </w:num>
  <w:num w:numId="23" w16cid:durableId="105857794">
    <w:abstractNumId w:val="18"/>
  </w:num>
  <w:num w:numId="24" w16cid:durableId="1220940647">
    <w:abstractNumId w:val="9"/>
  </w:num>
  <w:num w:numId="25" w16cid:durableId="1245408732">
    <w:abstractNumId w:val="4"/>
  </w:num>
  <w:num w:numId="26" w16cid:durableId="1147090079">
    <w:abstractNumId w:val="23"/>
  </w:num>
  <w:num w:numId="27" w16cid:durableId="628823419">
    <w:abstractNumId w:val="12"/>
  </w:num>
  <w:num w:numId="28" w16cid:durableId="1441608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499"/>
    <w:rsid w:val="0000093D"/>
    <w:rsid w:val="00002DB2"/>
    <w:rsid w:val="00002ED4"/>
    <w:rsid w:val="000032AD"/>
    <w:rsid w:val="0000530C"/>
    <w:rsid w:val="00006BA7"/>
    <w:rsid w:val="000071B1"/>
    <w:rsid w:val="000075DF"/>
    <w:rsid w:val="00010AEB"/>
    <w:rsid w:val="00011420"/>
    <w:rsid w:val="00011764"/>
    <w:rsid w:val="00011799"/>
    <w:rsid w:val="000121E9"/>
    <w:rsid w:val="00013404"/>
    <w:rsid w:val="00013FE8"/>
    <w:rsid w:val="00014A10"/>
    <w:rsid w:val="0001507B"/>
    <w:rsid w:val="000171BD"/>
    <w:rsid w:val="0002034F"/>
    <w:rsid w:val="00020A22"/>
    <w:rsid w:val="0002207D"/>
    <w:rsid w:val="00025923"/>
    <w:rsid w:val="00025B39"/>
    <w:rsid w:val="00025E69"/>
    <w:rsid w:val="000309E9"/>
    <w:rsid w:val="00031AA0"/>
    <w:rsid w:val="00041DD2"/>
    <w:rsid w:val="00042502"/>
    <w:rsid w:val="00042D26"/>
    <w:rsid w:val="00043771"/>
    <w:rsid w:val="00045CD9"/>
    <w:rsid w:val="0004651D"/>
    <w:rsid w:val="00047D94"/>
    <w:rsid w:val="00050289"/>
    <w:rsid w:val="00050688"/>
    <w:rsid w:val="000542A5"/>
    <w:rsid w:val="0005657D"/>
    <w:rsid w:val="00066416"/>
    <w:rsid w:val="00066BD6"/>
    <w:rsid w:val="00067B5A"/>
    <w:rsid w:val="000701FD"/>
    <w:rsid w:val="00071BCB"/>
    <w:rsid w:val="00072A8F"/>
    <w:rsid w:val="00075E30"/>
    <w:rsid w:val="00076A27"/>
    <w:rsid w:val="00080220"/>
    <w:rsid w:val="00080299"/>
    <w:rsid w:val="0008320E"/>
    <w:rsid w:val="000846F5"/>
    <w:rsid w:val="00086F73"/>
    <w:rsid w:val="00087876"/>
    <w:rsid w:val="00091895"/>
    <w:rsid w:val="00091D7B"/>
    <w:rsid w:val="00093EB8"/>
    <w:rsid w:val="00096537"/>
    <w:rsid w:val="000970D4"/>
    <w:rsid w:val="000A24B5"/>
    <w:rsid w:val="000A2F1F"/>
    <w:rsid w:val="000A4796"/>
    <w:rsid w:val="000A5C4F"/>
    <w:rsid w:val="000A5CED"/>
    <w:rsid w:val="000A5DE8"/>
    <w:rsid w:val="000A62C6"/>
    <w:rsid w:val="000A6B8D"/>
    <w:rsid w:val="000A797F"/>
    <w:rsid w:val="000B0476"/>
    <w:rsid w:val="000B0697"/>
    <w:rsid w:val="000B076F"/>
    <w:rsid w:val="000B166B"/>
    <w:rsid w:val="000B43EE"/>
    <w:rsid w:val="000B4E9B"/>
    <w:rsid w:val="000B501D"/>
    <w:rsid w:val="000B6DEF"/>
    <w:rsid w:val="000C1111"/>
    <w:rsid w:val="000C14CE"/>
    <w:rsid w:val="000C27B7"/>
    <w:rsid w:val="000C5732"/>
    <w:rsid w:val="000D1DF8"/>
    <w:rsid w:val="000D3081"/>
    <w:rsid w:val="000D3E1B"/>
    <w:rsid w:val="000D4545"/>
    <w:rsid w:val="000D6DDD"/>
    <w:rsid w:val="000D791E"/>
    <w:rsid w:val="000E2B99"/>
    <w:rsid w:val="000E32A6"/>
    <w:rsid w:val="000E50F2"/>
    <w:rsid w:val="000E5967"/>
    <w:rsid w:val="000E5D8E"/>
    <w:rsid w:val="000F0C95"/>
    <w:rsid w:val="000F14BD"/>
    <w:rsid w:val="000F1573"/>
    <w:rsid w:val="000F359F"/>
    <w:rsid w:val="000F4D93"/>
    <w:rsid w:val="000F62BE"/>
    <w:rsid w:val="000F633C"/>
    <w:rsid w:val="000F7D78"/>
    <w:rsid w:val="00103E74"/>
    <w:rsid w:val="00104BAE"/>
    <w:rsid w:val="00104D74"/>
    <w:rsid w:val="0010773A"/>
    <w:rsid w:val="00110932"/>
    <w:rsid w:val="0011129E"/>
    <w:rsid w:val="00112064"/>
    <w:rsid w:val="00114E1A"/>
    <w:rsid w:val="00115709"/>
    <w:rsid w:val="0011645F"/>
    <w:rsid w:val="00116FF9"/>
    <w:rsid w:val="00117744"/>
    <w:rsid w:val="0011789A"/>
    <w:rsid w:val="0012074B"/>
    <w:rsid w:val="00120D48"/>
    <w:rsid w:val="00120E58"/>
    <w:rsid w:val="00122CEF"/>
    <w:rsid w:val="00123930"/>
    <w:rsid w:val="00123D1D"/>
    <w:rsid w:val="001243C8"/>
    <w:rsid w:val="00125DBE"/>
    <w:rsid w:val="00126577"/>
    <w:rsid w:val="001271FB"/>
    <w:rsid w:val="001315C8"/>
    <w:rsid w:val="00131DB3"/>
    <w:rsid w:val="001342E5"/>
    <w:rsid w:val="00134D7B"/>
    <w:rsid w:val="00136684"/>
    <w:rsid w:val="00136708"/>
    <w:rsid w:val="00137D1E"/>
    <w:rsid w:val="00141E3E"/>
    <w:rsid w:val="0014227B"/>
    <w:rsid w:val="001440B0"/>
    <w:rsid w:val="00144948"/>
    <w:rsid w:val="001456F4"/>
    <w:rsid w:val="0014702D"/>
    <w:rsid w:val="00150A47"/>
    <w:rsid w:val="0015112E"/>
    <w:rsid w:val="00153620"/>
    <w:rsid w:val="00153954"/>
    <w:rsid w:val="001551F9"/>
    <w:rsid w:val="0016086D"/>
    <w:rsid w:val="0016195A"/>
    <w:rsid w:val="00161A0D"/>
    <w:rsid w:val="00163189"/>
    <w:rsid w:val="00164B23"/>
    <w:rsid w:val="00164B83"/>
    <w:rsid w:val="00165E22"/>
    <w:rsid w:val="001666D6"/>
    <w:rsid w:val="00167EDC"/>
    <w:rsid w:val="0017267D"/>
    <w:rsid w:val="00175B96"/>
    <w:rsid w:val="00175CD5"/>
    <w:rsid w:val="001813A2"/>
    <w:rsid w:val="0018411C"/>
    <w:rsid w:val="00184412"/>
    <w:rsid w:val="00186182"/>
    <w:rsid w:val="0019019F"/>
    <w:rsid w:val="00193B1A"/>
    <w:rsid w:val="0019471D"/>
    <w:rsid w:val="001A0285"/>
    <w:rsid w:val="001A0840"/>
    <w:rsid w:val="001A230A"/>
    <w:rsid w:val="001A606C"/>
    <w:rsid w:val="001A6AD4"/>
    <w:rsid w:val="001A7F4A"/>
    <w:rsid w:val="001B193D"/>
    <w:rsid w:val="001B1D10"/>
    <w:rsid w:val="001B3494"/>
    <w:rsid w:val="001B4D5F"/>
    <w:rsid w:val="001B510D"/>
    <w:rsid w:val="001B61F1"/>
    <w:rsid w:val="001B67F2"/>
    <w:rsid w:val="001B6836"/>
    <w:rsid w:val="001B68FA"/>
    <w:rsid w:val="001B7D42"/>
    <w:rsid w:val="001C3163"/>
    <w:rsid w:val="001C3EE8"/>
    <w:rsid w:val="001C44CE"/>
    <w:rsid w:val="001C4E0C"/>
    <w:rsid w:val="001C69E4"/>
    <w:rsid w:val="001D03B9"/>
    <w:rsid w:val="001D0545"/>
    <w:rsid w:val="001D1B70"/>
    <w:rsid w:val="001D65C6"/>
    <w:rsid w:val="001E067B"/>
    <w:rsid w:val="001E0C9A"/>
    <w:rsid w:val="001E1926"/>
    <w:rsid w:val="001E28D7"/>
    <w:rsid w:val="001E306A"/>
    <w:rsid w:val="001E39D1"/>
    <w:rsid w:val="001E45C8"/>
    <w:rsid w:val="001E7031"/>
    <w:rsid w:val="001E76D3"/>
    <w:rsid w:val="001F0FE8"/>
    <w:rsid w:val="001F164C"/>
    <w:rsid w:val="001F25DA"/>
    <w:rsid w:val="001F3862"/>
    <w:rsid w:val="001F4D20"/>
    <w:rsid w:val="001F4E4F"/>
    <w:rsid w:val="001F4F47"/>
    <w:rsid w:val="00210F5E"/>
    <w:rsid w:val="00211CC3"/>
    <w:rsid w:val="00215DF9"/>
    <w:rsid w:val="002166C1"/>
    <w:rsid w:val="002178AE"/>
    <w:rsid w:val="002217D7"/>
    <w:rsid w:val="00221D8F"/>
    <w:rsid w:val="00224615"/>
    <w:rsid w:val="00226EA2"/>
    <w:rsid w:val="00231C2F"/>
    <w:rsid w:val="002326EA"/>
    <w:rsid w:val="00232774"/>
    <w:rsid w:val="002338EA"/>
    <w:rsid w:val="002353C0"/>
    <w:rsid w:val="0024181F"/>
    <w:rsid w:val="002444F2"/>
    <w:rsid w:val="0024584B"/>
    <w:rsid w:val="00245D14"/>
    <w:rsid w:val="00247FA6"/>
    <w:rsid w:val="00250CDF"/>
    <w:rsid w:val="00251C30"/>
    <w:rsid w:val="00252106"/>
    <w:rsid w:val="00253193"/>
    <w:rsid w:val="00253206"/>
    <w:rsid w:val="00255846"/>
    <w:rsid w:val="00256BF7"/>
    <w:rsid w:val="00257C1C"/>
    <w:rsid w:val="0026192F"/>
    <w:rsid w:val="00262949"/>
    <w:rsid w:val="00262DD8"/>
    <w:rsid w:val="0026442A"/>
    <w:rsid w:val="002653BB"/>
    <w:rsid w:val="00267227"/>
    <w:rsid w:val="00267603"/>
    <w:rsid w:val="00271037"/>
    <w:rsid w:val="002742B2"/>
    <w:rsid w:val="00275545"/>
    <w:rsid w:val="00277131"/>
    <w:rsid w:val="00277B63"/>
    <w:rsid w:val="002800E1"/>
    <w:rsid w:val="00281B95"/>
    <w:rsid w:val="0028281B"/>
    <w:rsid w:val="002828D4"/>
    <w:rsid w:val="002855DA"/>
    <w:rsid w:val="0028684B"/>
    <w:rsid w:val="00286CA6"/>
    <w:rsid w:val="00287943"/>
    <w:rsid w:val="0029273E"/>
    <w:rsid w:val="00293FC3"/>
    <w:rsid w:val="00297DB2"/>
    <w:rsid w:val="00297F83"/>
    <w:rsid w:val="002A197B"/>
    <w:rsid w:val="002A2FB0"/>
    <w:rsid w:val="002A5F11"/>
    <w:rsid w:val="002A6F4B"/>
    <w:rsid w:val="002A7294"/>
    <w:rsid w:val="002B199D"/>
    <w:rsid w:val="002B2682"/>
    <w:rsid w:val="002B4F6D"/>
    <w:rsid w:val="002B55EB"/>
    <w:rsid w:val="002B5F57"/>
    <w:rsid w:val="002C0000"/>
    <w:rsid w:val="002C1167"/>
    <w:rsid w:val="002C2D73"/>
    <w:rsid w:val="002C442C"/>
    <w:rsid w:val="002C4897"/>
    <w:rsid w:val="002C6302"/>
    <w:rsid w:val="002C7B21"/>
    <w:rsid w:val="002D0222"/>
    <w:rsid w:val="002D0B15"/>
    <w:rsid w:val="002D4896"/>
    <w:rsid w:val="002D512F"/>
    <w:rsid w:val="002D6347"/>
    <w:rsid w:val="002E18DA"/>
    <w:rsid w:val="002E1F07"/>
    <w:rsid w:val="002E3425"/>
    <w:rsid w:val="002E3CA5"/>
    <w:rsid w:val="002F0906"/>
    <w:rsid w:val="002F0D7D"/>
    <w:rsid w:val="002F2507"/>
    <w:rsid w:val="002F2F39"/>
    <w:rsid w:val="00301FFA"/>
    <w:rsid w:val="00302412"/>
    <w:rsid w:val="00302875"/>
    <w:rsid w:val="00302EB1"/>
    <w:rsid w:val="0030435C"/>
    <w:rsid w:val="00304F10"/>
    <w:rsid w:val="00304FFB"/>
    <w:rsid w:val="00305508"/>
    <w:rsid w:val="003064CE"/>
    <w:rsid w:val="00310256"/>
    <w:rsid w:val="00310496"/>
    <w:rsid w:val="00313616"/>
    <w:rsid w:val="00313C7C"/>
    <w:rsid w:val="00315870"/>
    <w:rsid w:val="0031754D"/>
    <w:rsid w:val="003178A0"/>
    <w:rsid w:val="003209EF"/>
    <w:rsid w:val="0032607A"/>
    <w:rsid w:val="0032661E"/>
    <w:rsid w:val="00327500"/>
    <w:rsid w:val="00330770"/>
    <w:rsid w:val="00330B57"/>
    <w:rsid w:val="00333CA8"/>
    <w:rsid w:val="00334969"/>
    <w:rsid w:val="003377DC"/>
    <w:rsid w:val="00341FC5"/>
    <w:rsid w:val="00342B75"/>
    <w:rsid w:val="00343465"/>
    <w:rsid w:val="003434D3"/>
    <w:rsid w:val="00347345"/>
    <w:rsid w:val="00354384"/>
    <w:rsid w:val="003554B1"/>
    <w:rsid w:val="00355897"/>
    <w:rsid w:val="003558F2"/>
    <w:rsid w:val="00356BAA"/>
    <w:rsid w:val="00360D10"/>
    <w:rsid w:val="003613AC"/>
    <w:rsid w:val="00361825"/>
    <w:rsid w:val="003625CA"/>
    <w:rsid w:val="00362ECB"/>
    <w:rsid w:val="00362EDE"/>
    <w:rsid w:val="003662AD"/>
    <w:rsid w:val="00366598"/>
    <w:rsid w:val="00371A03"/>
    <w:rsid w:val="003734F9"/>
    <w:rsid w:val="00374E5D"/>
    <w:rsid w:val="00376949"/>
    <w:rsid w:val="0037769A"/>
    <w:rsid w:val="00377B9D"/>
    <w:rsid w:val="00377FB6"/>
    <w:rsid w:val="00381B5E"/>
    <w:rsid w:val="00382903"/>
    <w:rsid w:val="003863B5"/>
    <w:rsid w:val="00387DDC"/>
    <w:rsid w:val="00390657"/>
    <w:rsid w:val="00393450"/>
    <w:rsid w:val="00394F3C"/>
    <w:rsid w:val="00397B48"/>
    <w:rsid w:val="003A17A3"/>
    <w:rsid w:val="003A1ED2"/>
    <w:rsid w:val="003A25BD"/>
    <w:rsid w:val="003A39AE"/>
    <w:rsid w:val="003A4FB0"/>
    <w:rsid w:val="003A5F0C"/>
    <w:rsid w:val="003A7508"/>
    <w:rsid w:val="003B12C2"/>
    <w:rsid w:val="003B60E6"/>
    <w:rsid w:val="003C0A1B"/>
    <w:rsid w:val="003C0A22"/>
    <w:rsid w:val="003C1FA3"/>
    <w:rsid w:val="003C240E"/>
    <w:rsid w:val="003C2938"/>
    <w:rsid w:val="003C360F"/>
    <w:rsid w:val="003C4D60"/>
    <w:rsid w:val="003C57C1"/>
    <w:rsid w:val="003C659E"/>
    <w:rsid w:val="003C7BCA"/>
    <w:rsid w:val="003D2560"/>
    <w:rsid w:val="003D3063"/>
    <w:rsid w:val="003D58F0"/>
    <w:rsid w:val="003D58FC"/>
    <w:rsid w:val="003E01A5"/>
    <w:rsid w:val="003E186F"/>
    <w:rsid w:val="003E4464"/>
    <w:rsid w:val="003E6DC9"/>
    <w:rsid w:val="003E785E"/>
    <w:rsid w:val="003E7C1C"/>
    <w:rsid w:val="003E7CD5"/>
    <w:rsid w:val="003F0E40"/>
    <w:rsid w:val="003F11EF"/>
    <w:rsid w:val="003F47E5"/>
    <w:rsid w:val="003F4EB7"/>
    <w:rsid w:val="003F56B7"/>
    <w:rsid w:val="003F5976"/>
    <w:rsid w:val="003F688A"/>
    <w:rsid w:val="003F7777"/>
    <w:rsid w:val="00400F40"/>
    <w:rsid w:val="004016AB"/>
    <w:rsid w:val="004020B5"/>
    <w:rsid w:val="0040407D"/>
    <w:rsid w:val="00404F8D"/>
    <w:rsid w:val="004069D4"/>
    <w:rsid w:val="00407F02"/>
    <w:rsid w:val="00411449"/>
    <w:rsid w:val="00412258"/>
    <w:rsid w:val="00412EDC"/>
    <w:rsid w:val="00414648"/>
    <w:rsid w:val="0041666B"/>
    <w:rsid w:val="004171D1"/>
    <w:rsid w:val="00417826"/>
    <w:rsid w:val="00420859"/>
    <w:rsid w:val="004215D0"/>
    <w:rsid w:val="00421BAB"/>
    <w:rsid w:val="00422C26"/>
    <w:rsid w:val="004268CE"/>
    <w:rsid w:val="00427794"/>
    <w:rsid w:val="0043025D"/>
    <w:rsid w:val="004302B1"/>
    <w:rsid w:val="00431F40"/>
    <w:rsid w:val="00432538"/>
    <w:rsid w:val="00432699"/>
    <w:rsid w:val="00432708"/>
    <w:rsid w:val="00432CA8"/>
    <w:rsid w:val="00434B15"/>
    <w:rsid w:val="00435542"/>
    <w:rsid w:val="00440367"/>
    <w:rsid w:val="0044076D"/>
    <w:rsid w:val="004419D8"/>
    <w:rsid w:val="00442014"/>
    <w:rsid w:val="00444810"/>
    <w:rsid w:val="0044680D"/>
    <w:rsid w:val="00446C68"/>
    <w:rsid w:val="00450B0A"/>
    <w:rsid w:val="0045147C"/>
    <w:rsid w:val="00451A92"/>
    <w:rsid w:val="00452E57"/>
    <w:rsid w:val="00462921"/>
    <w:rsid w:val="00464530"/>
    <w:rsid w:val="004646B0"/>
    <w:rsid w:val="00466934"/>
    <w:rsid w:val="004674BF"/>
    <w:rsid w:val="004679F4"/>
    <w:rsid w:val="0047026E"/>
    <w:rsid w:val="00470383"/>
    <w:rsid w:val="00471707"/>
    <w:rsid w:val="00476834"/>
    <w:rsid w:val="00477DAB"/>
    <w:rsid w:val="00480A25"/>
    <w:rsid w:val="00481E9A"/>
    <w:rsid w:val="00482299"/>
    <w:rsid w:val="00482B45"/>
    <w:rsid w:val="00484F15"/>
    <w:rsid w:val="0048574F"/>
    <w:rsid w:val="004869D3"/>
    <w:rsid w:val="004872E5"/>
    <w:rsid w:val="0048757F"/>
    <w:rsid w:val="004907E4"/>
    <w:rsid w:val="004932FB"/>
    <w:rsid w:val="004943AC"/>
    <w:rsid w:val="00494625"/>
    <w:rsid w:val="004A5F0F"/>
    <w:rsid w:val="004B1DFE"/>
    <w:rsid w:val="004B2D3B"/>
    <w:rsid w:val="004B4831"/>
    <w:rsid w:val="004B567C"/>
    <w:rsid w:val="004C06BD"/>
    <w:rsid w:val="004C19E4"/>
    <w:rsid w:val="004C1ADB"/>
    <w:rsid w:val="004C26E6"/>
    <w:rsid w:val="004C2970"/>
    <w:rsid w:val="004C30D5"/>
    <w:rsid w:val="004C3842"/>
    <w:rsid w:val="004C66CE"/>
    <w:rsid w:val="004C6D82"/>
    <w:rsid w:val="004D05DC"/>
    <w:rsid w:val="004D22A9"/>
    <w:rsid w:val="004D7967"/>
    <w:rsid w:val="004E1D7F"/>
    <w:rsid w:val="004E2016"/>
    <w:rsid w:val="004E20DF"/>
    <w:rsid w:val="004E2117"/>
    <w:rsid w:val="004E30C5"/>
    <w:rsid w:val="004E48E3"/>
    <w:rsid w:val="004E48EC"/>
    <w:rsid w:val="004E5A92"/>
    <w:rsid w:val="004E7123"/>
    <w:rsid w:val="004E79F7"/>
    <w:rsid w:val="004F4B31"/>
    <w:rsid w:val="004F4E98"/>
    <w:rsid w:val="004F5425"/>
    <w:rsid w:val="004F57E8"/>
    <w:rsid w:val="004F60D0"/>
    <w:rsid w:val="004F7DA0"/>
    <w:rsid w:val="00500C4B"/>
    <w:rsid w:val="005047EF"/>
    <w:rsid w:val="00504B39"/>
    <w:rsid w:val="00505E4B"/>
    <w:rsid w:val="00507262"/>
    <w:rsid w:val="005077D9"/>
    <w:rsid w:val="00510C62"/>
    <w:rsid w:val="005110A5"/>
    <w:rsid w:val="0051367E"/>
    <w:rsid w:val="00516504"/>
    <w:rsid w:val="0051723C"/>
    <w:rsid w:val="00517573"/>
    <w:rsid w:val="00517B1C"/>
    <w:rsid w:val="0052443F"/>
    <w:rsid w:val="0052698C"/>
    <w:rsid w:val="00527F67"/>
    <w:rsid w:val="00530B98"/>
    <w:rsid w:val="005317F4"/>
    <w:rsid w:val="00533A38"/>
    <w:rsid w:val="00534C0F"/>
    <w:rsid w:val="00535790"/>
    <w:rsid w:val="0053692F"/>
    <w:rsid w:val="00536F0A"/>
    <w:rsid w:val="00537A16"/>
    <w:rsid w:val="00541567"/>
    <w:rsid w:val="00541CFC"/>
    <w:rsid w:val="00542855"/>
    <w:rsid w:val="00542A2B"/>
    <w:rsid w:val="00545CDB"/>
    <w:rsid w:val="00545D33"/>
    <w:rsid w:val="00550E37"/>
    <w:rsid w:val="0055160D"/>
    <w:rsid w:val="00552063"/>
    <w:rsid w:val="00552ED9"/>
    <w:rsid w:val="0055449A"/>
    <w:rsid w:val="00554C75"/>
    <w:rsid w:val="00554DCD"/>
    <w:rsid w:val="0055702C"/>
    <w:rsid w:val="005601C9"/>
    <w:rsid w:val="00560A17"/>
    <w:rsid w:val="00563E72"/>
    <w:rsid w:val="00564DEB"/>
    <w:rsid w:val="00565B23"/>
    <w:rsid w:val="00566DDE"/>
    <w:rsid w:val="005673B2"/>
    <w:rsid w:val="00570C2A"/>
    <w:rsid w:val="00571379"/>
    <w:rsid w:val="00571F54"/>
    <w:rsid w:val="00572188"/>
    <w:rsid w:val="00573103"/>
    <w:rsid w:val="00575FAC"/>
    <w:rsid w:val="0057742D"/>
    <w:rsid w:val="005813E0"/>
    <w:rsid w:val="005817B4"/>
    <w:rsid w:val="0058501E"/>
    <w:rsid w:val="0058558F"/>
    <w:rsid w:val="005855F6"/>
    <w:rsid w:val="0058563F"/>
    <w:rsid w:val="005866EF"/>
    <w:rsid w:val="00587C7E"/>
    <w:rsid w:val="00591065"/>
    <w:rsid w:val="00591915"/>
    <w:rsid w:val="005926E1"/>
    <w:rsid w:val="00594A03"/>
    <w:rsid w:val="00595822"/>
    <w:rsid w:val="005968A9"/>
    <w:rsid w:val="005A0B03"/>
    <w:rsid w:val="005A1B5D"/>
    <w:rsid w:val="005A1B86"/>
    <w:rsid w:val="005A20E7"/>
    <w:rsid w:val="005A2AA8"/>
    <w:rsid w:val="005B001D"/>
    <w:rsid w:val="005B0D8D"/>
    <w:rsid w:val="005B10CE"/>
    <w:rsid w:val="005B1E68"/>
    <w:rsid w:val="005B3996"/>
    <w:rsid w:val="005B3C93"/>
    <w:rsid w:val="005B50BD"/>
    <w:rsid w:val="005B72AE"/>
    <w:rsid w:val="005C0428"/>
    <w:rsid w:val="005C042C"/>
    <w:rsid w:val="005C3584"/>
    <w:rsid w:val="005C3E64"/>
    <w:rsid w:val="005C667F"/>
    <w:rsid w:val="005C7BA5"/>
    <w:rsid w:val="005D08BE"/>
    <w:rsid w:val="005D0A16"/>
    <w:rsid w:val="005D0FC3"/>
    <w:rsid w:val="005D194B"/>
    <w:rsid w:val="005D2642"/>
    <w:rsid w:val="005D27C1"/>
    <w:rsid w:val="005D3AE0"/>
    <w:rsid w:val="005D769B"/>
    <w:rsid w:val="005E0522"/>
    <w:rsid w:val="005E054F"/>
    <w:rsid w:val="005E0CE3"/>
    <w:rsid w:val="005E165A"/>
    <w:rsid w:val="005E3E3F"/>
    <w:rsid w:val="005E666C"/>
    <w:rsid w:val="005F09C3"/>
    <w:rsid w:val="005F0D0A"/>
    <w:rsid w:val="005F1CF1"/>
    <w:rsid w:val="005F3575"/>
    <w:rsid w:val="005F561F"/>
    <w:rsid w:val="005F6446"/>
    <w:rsid w:val="0060024C"/>
    <w:rsid w:val="006004FC"/>
    <w:rsid w:val="00602845"/>
    <w:rsid w:val="0060349A"/>
    <w:rsid w:val="0060545E"/>
    <w:rsid w:val="006059A8"/>
    <w:rsid w:val="006067C3"/>
    <w:rsid w:val="00610E61"/>
    <w:rsid w:val="0061132F"/>
    <w:rsid w:val="0061570C"/>
    <w:rsid w:val="00615AAB"/>
    <w:rsid w:val="00615D0A"/>
    <w:rsid w:val="00616225"/>
    <w:rsid w:val="00617F5C"/>
    <w:rsid w:val="0063258A"/>
    <w:rsid w:val="006328BE"/>
    <w:rsid w:val="00635244"/>
    <w:rsid w:val="0063572E"/>
    <w:rsid w:val="00640391"/>
    <w:rsid w:val="00642338"/>
    <w:rsid w:val="006444F3"/>
    <w:rsid w:val="0064774B"/>
    <w:rsid w:val="00650986"/>
    <w:rsid w:val="00652859"/>
    <w:rsid w:val="006539E5"/>
    <w:rsid w:val="00661161"/>
    <w:rsid w:val="00661678"/>
    <w:rsid w:val="00662093"/>
    <w:rsid w:val="006623E2"/>
    <w:rsid w:val="00663D8F"/>
    <w:rsid w:val="006646C8"/>
    <w:rsid w:val="0067342B"/>
    <w:rsid w:val="00673B8F"/>
    <w:rsid w:val="00674649"/>
    <w:rsid w:val="00674761"/>
    <w:rsid w:val="00675920"/>
    <w:rsid w:val="00677199"/>
    <w:rsid w:val="006802E8"/>
    <w:rsid w:val="00684364"/>
    <w:rsid w:val="00685309"/>
    <w:rsid w:val="00686763"/>
    <w:rsid w:val="00687FF2"/>
    <w:rsid w:val="006905F3"/>
    <w:rsid w:val="00691A93"/>
    <w:rsid w:val="00691E2D"/>
    <w:rsid w:val="006924DE"/>
    <w:rsid w:val="00692FAD"/>
    <w:rsid w:val="00693EDC"/>
    <w:rsid w:val="0069444D"/>
    <w:rsid w:val="00695DE8"/>
    <w:rsid w:val="0069624D"/>
    <w:rsid w:val="0069653C"/>
    <w:rsid w:val="00696909"/>
    <w:rsid w:val="006A0123"/>
    <w:rsid w:val="006A2AE0"/>
    <w:rsid w:val="006A4A14"/>
    <w:rsid w:val="006A5EF9"/>
    <w:rsid w:val="006B109D"/>
    <w:rsid w:val="006B1626"/>
    <w:rsid w:val="006B17D5"/>
    <w:rsid w:val="006B423C"/>
    <w:rsid w:val="006C14C6"/>
    <w:rsid w:val="006C2E7F"/>
    <w:rsid w:val="006C422D"/>
    <w:rsid w:val="006C4297"/>
    <w:rsid w:val="006C56C2"/>
    <w:rsid w:val="006C60C8"/>
    <w:rsid w:val="006D1EA9"/>
    <w:rsid w:val="006D2AFF"/>
    <w:rsid w:val="006D6324"/>
    <w:rsid w:val="006D7833"/>
    <w:rsid w:val="006D7B10"/>
    <w:rsid w:val="006E2E18"/>
    <w:rsid w:val="006E3918"/>
    <w:rsid w:val="006E7CA2"/>
    <w:rsid w:val="006F5522"/>
    <w:rsid w:val="006F6260"/>
    <w:rsid w:val="0070199A"/>
    <w:rsid w:val="00701E65"/>
    <w:rsid w:val="00703A21"/>
    <w:rsid w:val="00703E80"/>
    <w:rsid w:val="00706150"/>
    <w:rsid w:val="00706707"/>
    <w:rsid w:val="0070725D"/>
    <w:rsid w:val="00707712"/>
    <w:rsid w:val="00711D0D"/>
    <w:rsid w:val="00711DEC"/>
    <w:rsid w:val="0071246E"/>
    <w:rsid w:val="007152B4"/>
    <w:rsid w:val="00720641"/>
    <w:rsid w:val="00722B3E"/>
    <w:rsid w:val="00722FA2"/>
    <w:rsid w:val="00723C8C"/>
    <w:rsid w:val="007246E8"/>
    <w:rsid w:val="00724D59"/>
    <w:rsid w:val="007267A1"/>
    <w:rsid w:val="00727145"/>
    <w:rsid w:val="007303E4"/>
    <w:rsid w:val="00730703"/>
    <w:rsid w:val="00730D7E"/>
    <w:rsid w:val="00732C55"/>
    <w:rsid w:val="00732E00"/>
    <w:rsid w:val="0073506C"/>
    <w:rsid w:val="00740193"/>
    <w:rsid w:val="00740718"/>
    <w:rsid w:val="00742375"/>
    <w:rsid w:val="00743C4A"/>
    <w:rsid w:val="007458E4"/>
    <w:rsid w:val="00746953"/>
    <w:rsid w:val="00751962"/>
    <w:rsid w:val="0075327F"/>
    <w:rsid w:val="007553A6"/>
    <w:rsid w:val="00755A3E"/>
    <w:rsid w:val="00757E76"/>
    <w:rsid w:val="00760661"/>
    <w:rsid w:val="00762986"/>
    <w:rsid w:val="00764B03"/>
    <w:rsid w:val="00767741"/>
    <w:rsid w:val="0077047F"/>
    <w:rsid w:val="00770C8D"/>
    <w:rsid w:val="00771DE3"/>
    <w:rsid w:val="007721CB"/>
    <w:rsid w:val="007733E6"/>
    <w:rsid w:val="00774263"/>
    <w:rsid w:val="007748FF"/>
    <w:rsid w:val="00781700"/>
    <w:rsid w:val="007836CE"/>
    <w:rsid w:val="00783BF2"/>
    <w:rsid w:val="00785DBE"/>
    <w:rsid w:val="00786897"/>
    <w:rsid w:val="00790FBF"/>
    <w:rsid w:val="00792BE9"/>
    <w:rsid w:val="00793795"/>
    <w:rsid w:val="00793CAB"/>
    <w:rsid w:val="007A16AF"/>
    <w:rsid w:val="007A2D1B"/>
    <w:rsid w:val="007A3944"/>
    <w:rsid w:val="007A3A75"/>
    <w:rsid w:val="007B12AD"/>
    <w:rsid w:val="007B14D1"/>
    <w:rsid w:val="007B47DD"/>
    <w:rsid w:val="007B5F62"/>
    <w:rsid w:val="007C13A3"/>
    <w:rsid w:val="007C1417"/>
    <w:rsid w:val="007C2004"/>
    <w:rsid w:val="007C2892"/>
    <w:rsid w:val="007C4140"/>
    <w:rsid w:val="007C492A"/>
    <w:rsid w:val="007C5D51"/>
    <w:rsid w:val="007D367F"/>
    <w:rsid w:val="007D4DDA"/>
    <w:rsid w:val="007D55E2"/>
    <w:rsid w:val="007D5A49"/>
    <w:rsid w:val="007D6023"/>
    <w:rsid w:val="007D7923"/>
    <w:rsid w:val="007D7BF7"/>
    <w:rsid w:val="007E38C1"/>
    <w:rsid w:val="007E4349"/>
    <w:rsid w:val="007E5B0B"/>
    <w:rsid w:val="007E76CD"/>
    <w:rsid w:val="007E7D9D"/>
    <w:rsid w:val="007F03F1"/>
    <w:rsid w:val="007F24DB"/>
    <w:rsid w:val="007F2844"/>
    <w:rsid w:val="007F2893"/>
    <w:rsid w:val="007F28C5"/>
    <w:rsid w:val="007F48AC"/>
    <w:rsid w:val="007F7A75"/>
    <w:rsid w:val="007F7F48"/>
    <w:rsid w:val="00807179"/>
    <w:rsid w:val="00807828"/>
    <w:rsid w:val="00807C68"/>
    <w:rsid w:val="00813F9D"/>
    <w:rsid w:val="0081472F"/>
    <w:rsid w:val="008158FC"/>
    <w:rsid w:val="00817A2D"/>
    <w:rsid w:val="00820455"/>
    <w:rsid w:val="00826B04"/>
    <w:rsid w:val="00827A26"/>
    <w:rsid w:val="00830062"/>
    <w:rsid w:val="008367F5"/>
    <w:rsid w:val="00842704"/>
    <w:rsid w:val="00845E29"/>
    <w:rsid w:val="00851399"/>
    <w:rsid w:val="0085383B"/>
    <w:rsid w:val="00854554"/>
    <w:rsid w:val="00856594"/>
    <w:rsid w:val="0086149A"/>
    <w:rsid w:val="008759CA"/>
    <w:rsid w:val="008769F7"/>
    <w:rsid w:val="00880916"/>
    <w:rsid w:val="00880D1D"/>
    <w:rsid w:val="00880E94"/>
    <w:rsid w:val="00881D0A"/>
    <w:rsid w:val="00881D0E"/>
    <w:rsid w:val="00884580"/>
    <w:rsid w:val="00887894"/>
    <w:rsid w:val="00893BA9"/>
    <w:rsid w:val="00894874"/>
    <w:rsid w:val="00894A9C"/>
    <w:rsid w:val="0089798E"/>
    <w:rsid w:val="008A17EF"/>
    <w:rsid w:val="008A3202"/>
    <w:rsid w:val="008A48F1"/>
    <w:rsid w:val="008A4935"/>
    <w:rsid w:val="008A5CF3"/>
    <w:rsid w:val="008A74E9"/>
    <w:rsid w:val="008B0280"/>
    <w:rsid w:val="008B25A0"/>
    <w:rsid w:val="008B3AAE"/>
    <w:rsid w:val="008B46F2"/>
    <w:rsid w:val="008B5DBF"/>
    <w:rsid w:val="008B63B6"/>
    <w:rsid w:val="008C0298"/>
    <w:rsid w:val="008C13B0"/>
    <w:rsid w:val="008C1513"/>
    <w:rsid w:val="008C1F88"/>
    <w:rsid w:val="008C2C43"/>
    <w:rsid w:val="008C4047"/>
    <w:rsid w:val="008C40C9"/>
    <w:rsid w:val="008C52B6"/>
    <w:rsid w:val="008C7C67"/>
    <w:rsid w:val="008C7FFB"/>
    <w:rsid w:val="008D1566"/>
    <w:rsid w:val="008D287F"/>
    <w:rsid w:val="008D319B"/>
    <w:rsid w:val="008D4A9A"/>
    <w:rsid w:val="008D53D4"/>
    <w:rsid w:val="008D6A2B"/>
    <w:rsid w:val="008E0180"/>
    <w:rsid w:val="008E0DF7"/>
    <w:rsid w:val="008E1D0C"/>
    <w:rsid w:val="008E1FA8"/>
    <w:rsid w:val="008E2558"/>
    <w:rsid w:val="008E475E"/>
    <w:rsid w:val="008E6445"/>
    <w:rsid w:val="008E65BF"/>
    <w:rsid w:val="008E71A6"/>
    <w:rsid w:val="008E7CA4"/>
    <w:rsid w:val="008F511B"/>
    <w:rsid w:val="008F5587"/>
    <w:rsid w:val="008F59C0"/>
    <w:rsid w:val="008F6F36"/>
    <w:rsid w:val="009002CE"/>
    <w:rsid w:val="0090256E"/>
    <w:rsid w:val="00902989"/>
    <w:rsid w:val="00906331"/>
    <w:rsid w:val="00913358"/>
    <w:rsid w:val="00913576"/>
    <w:rsid w:val="00916CB8"/>
    <w:rsid w:val="00920F1F"/>
    <w:rsid w:val="009235D3"/>
    <w:rsid w:val="009306A6"/>
    <w:rsid w:val="00930AC1"/>
    <w:rsid w:val="00933F02"/>
    <w:rsid w:val="009364E6"/>
    <w:rsid w:val="00937966"/>
    <w:rsid w:val="0094201D"/>
    <w:rsid w:val="00942257"/>
    <w:rsid w:val="00942C2D"/>
    <w:rsid w:val="009435C8"/>
    <w:rsid w:val="0094510C"/>
    <w:rsid w:val="0094546D"/>
    <w:rsid w:val="0095292C"/>
    <w:rsid w:val="009540CF"/>
    <w:rsid w:val="00956CF6"/>
    <w:rsid w:val="009609BD"/>
    <w:rsid w:val="009611DD"/>
    <w:rsid w:val="009623D1"/>
    <w:rsid w:val="00962955"/>
    <w:rsid w:val="00962C62"/>
    <w:rsid w:val="00963AD3"/>
    <w:rsid w:val="00965545"/>
    <w:rsid w:val="00966479"/>
    <w:rsid w:val="00967087"/>
    <w:rsid w:val="00967E25"/>
    <w:rsid w:val="00970276"/>
    <w:rsid w:val="00971B7E"/>
    <w:rsid w:val="00972870"/>
    <w:rsid w:val="00976047"/>
    <w:rsid w:val="00980493"/>
    <w:rsid w:val="009828B9"/>
    <w:rsid w:val="00996F1C"/>
    <w:rsid w:val="00997675"/>
    <w:rsid w:val="00997EF7"/>
    <w:rsid w:val="009A0BC1"/>
    <w:rsid w:val="009A1B4E"/>
    <w:rsid w:val="009A23F8"/>
    <w:rsid w:val="009A3151"/>
    <w:rsid w:val="009A32A3"/>
    <w:rsid w:val="009A3F18"/>
    <w:rsid w:val="009A4629"/>
    <w:rsid w:val="009A6E1A"/>
    <w:rsid w:val="009A75DB"/>
    <w:rsid w:val="009A7F6A"/>
    <w:rsid w:val="009B088A"/>
    <w:rsid w:val="009B534B"/>
    <w:rsid w:val="009B74AF"/>
    <w:rsid w:val="009C0D37"/>
    <w:rsid w:val="009C15FC"/>
    <w:rsid w:val="009C2C06"/>
    <w:rsid w:val="009C2FF1"/>
    <w:rsid w:val="009C30DC"/>
    <w:rsid w:val="009C358D"/>
    <w:rsid w:val="009C4AF7"/>
    <w:rsid w:val="009C6C62"/>
    <w:rsid w:val="009C73CF"/>
    <w:rsid w:val="009D0A85"/>
    <w:rsid w:val="009D1646"/>
    <w:rsid w:val="009D42B6"/>
    <w:rsid w:val="009D526B"/>
    <w:rsid w:val="009D6DC7"/>
    <w:rsid w:val="009E06BC"/>
    <w:rsid w:val="009E70A7"/>
    <w:rsid w:val="009E7322"/>
    <w:rsid w:val="009E7ABA"/>
    <w:rsid w:val="009F1D8C"/>
    <w:rsid w:val="009F2220"/>
    <w:rsid w:val="009F2A37"/>
    <w:rsid w:val="009F3D2C"/>
    <w:rsid w:val="009F6737"/>
    <w:rsid w:val="009F77C0"/>
    <w:rsid w:val="00A0062C"/>
    <w:rsid w:val="00A0569E"/>
    <w:rsid w:val="00A059BA"/>
    <w:rsid w:val="00A05BD5"/>
    <w:rsid w:val="00A05F72"/>
    <w:rsid w:val="00A066C3"/>
    <w:rsid w:val="00A10C83"/>
    <w:rsid w:val="00A110D1"/>
    <w:rsid w:val="00A11126"/>
    <w:rsid w:val="00A118E5"/>
    <w:rsid w:val="00A12A0E"/>
    <w:rsid w:val="00A13612"/>
    <w:rsid w:val="00A1404B"/>
    <w:rsid w:val="00A1420C"/>
    <w:rsid w:val="00A17A0F"/>
    <w:rsid w:val="00A23E0F"/>
    <w:rsid w:val="00A2582F"/>
    <w:rsid w:val="00A26110"/>
    <w:rsid w:val="00A312BA"/>
    <w:rsid w:val="00A33581"/>
    <w:rsid w:val="00A35DB1"/>
    <w:rsid w:val="00A3737F"/>
    <w:rsid w:val="00A37433"/>
    <w:rsid w:val="00A37F77"/>
    <w:rsid w:val="00A40F4A"/>
    <w:rsid w:val="00A41708"/>
    <w:rsid w:val="00A42673"/>
    <w:rsid w:val="00A43002"/>
    <w:rsid w:val="00A44B39"/>
    <w:rsid w:val="00A45EBE"/>
    <w:rsid w:val="00A46F99"/>
    <w:rsid w:val="00A47CB8"/>
    <w:rsid w:val="00A47DB8"/>
    <w:rsid w:val="00A5496E"/>
    <w:rsid w:val="00A56461"/>
    <w:rsid w:val="00A56B7F"/>
    <w:rsid w:val="00A57626"/>
    <w:rsid w:val="00A60E8E"/>
    <w:rsid w:val="00A634E0"/>
    <w:rsid w:val="00A64334"/>
    <w:rsid w:val="00A6439D"/>
    <w:rsid w:val="00A65713"/>
    <w:rsid w:val="00A721C0"/>
    <w:rsid w:val="00A73E52"/>
    <w:rsid w:val="00A75293"/>
    <w:rsid w:val="00A7581B"/>
    <w:rsid w:val="00A75959"/>
    <w:rsid w:val="00A770C2"/>
    <w:rsid w:val="00A77158"/>
    <w:rsid w:val="00A837FD"/>
    <w:rsid w:val="00A84A38"/>
    <w:rsid w:val="00A8731A"/>
    <w:rsid w:val="00A877AD"/>
    <w:rsid w:val="00A900B1"/>
    <w:rsid w:val="00A93A6D"/>
    <w:rsid w:val="00A9432C"/>
    <w:rsid w:val="00A97193"/>
    <w:rsid w:val="00AA0E26"/>
    <w:rsid w:val="00AA10AD"/>
    <w:rsid w:val="00AA2AB6"/>
    <w:rsid w:val="00AA4ED4"/>
    <w:rsid w:val="00AA5B1A"/>
    <w:rsid w:val="00AA6407"/>
    <w:rsid w:val="00AB3D88"/>
    <w:rsid w:val="00AB49D1"/>
    <w:rsid w:val="00AB7E7C"/>
    <w:rsid w:val="00AC0D1E"/>
    <w:rsid w:val="00AC1EEC"/>
    <w:rsid w:val="00AC4721"/>
    <w:rsid w:val="00AC5E62"/>
    <w:rsid w:val="00AC74D0"/>
    <w:rsid w:val="00AC7A2E"/>
    <w:rsid w:val="00AD0420"/>
    <w:rsid w:val="00AD1F68"/>
    <w:rsid w:val="00AD5E8B"/>
    <w:rsid w:val="00AD6A30"/>
    <w:rsid w:val="00AD6B55"/>
    <w:rsid w:val="00AD6E44"/>
    <w:rsid w:val="00AD786E"/>
    <w:rsid w:val="00AD7D50"/>
    <w:rsid w:val="00AD7F62"/>
    <w:rsid w:val="00AE03B4"/>
    <w:rsid w:val="00AE2B71"/>
    <w:rsid w:val="00AE2F36"/>
    <w:rsid w:val="00AE3083"/>
    <w:rsid w:val="00AE351E"/>
    <w:rsid w:val="00AE541E"/>
    <w:rsid w:val="00AE6044"/>
    <w:rsid w:val="00AE79E6"/>
    <w:rsid w:val="00AE7D0B"/>
    <w:rsid w:val="00AF4DBE"/>
    <w:rsid w:val="00AF6275"/>
    <w:rsid w:val="00AF7916"/>
    <w:rsid w:val="00AF7F0B"/>
    <w:rsid w:val="00B03406"/>
    <w:rsid w:val="00B03AA0"/>
    <w:rsid w:val="00B05843"/>
    <w:rsid w:val="00B060F8"/>
    <w:rsid w:val="00B066FE"/>
    <w:rsid w:val="00B10103"/>
    <w:rsid w:val="00B1112A"/>
    <w:rsid w:val="00B12A4C"/>
    <w:rsid w:val="00B12EF4"/>
    <w:rsid w:val="00B13AAE"/>
    <w:rsid w:val="00B1490A"/>
    <w:rsid w:val="00B15539"/>
    <w:rsid w:val="00B1640B"/>
    <w:rsid w:val="00B210F6"/>
    <w:rsid w:val="00B25FD1"/>
    <w:rsid w:val="00B2622B"/>
    <w:rsid w:val="00B27343"/>
    <w:rsid w:val="00B300C4"/>
    <w:rsid w:val="00B30D56"/>
    <w:rsid w:val="00B317F7"/>
    <w:rsid w:val="00B35D0B"/>
    <w:rsid w:val="00B36707"/>
    <w:rsid w:val="00B37C1D"/>
    <w:rsid w:val="00B40B42"/>
    <w:rsid w:val="00B40F21"/>
    <w:rsid w:val="00B41368"/>
    <w:rsid w:val="00B416C5"/>
    <w:rsid w:val="00B428D7"/>
    <w:rsid w:val="00B42FC2"/>
    <w:rsid w:val="00B42FFA"/>
    <w:rsid w:val="00B466DA"/>
    <w:rsid w:val="00B47AA4"/>
    <w:rsid w:val="00B51869"/>
    <w:rsid w:val="00B51A0E"/>
    <w:rsid w:val="00B52729"/>
    <w:rsid w:val="00B55EBD"/>
    <w:rsid w:val="00B605AD"/>
    <w:rsid w:val="00B60A83"/>
    <w:rsid w:val="00B66C03"/>
    <w:rsid w:val="00B671F0"/>
    <w:rsid w:val="00B67222"/>
    <w:rsid w:val="00B67E60"/>
    <w:rsid w:val="00B70010"/>
    <w:rsid w:val="00B70987"/>
    <w:rsid w:val="00B70A72"/>
    <w:rsid w:val="00B75804"/>
    <w:rsid w:val="00B759BE"/>
    <w:rsid w:val="00B759E2"/>
    <w:rsid w:val="00B762CF"/>
    <w:rsid w:val="00B778D8"/>
    <w:rsid w:val="00B85E61"/>
    <w:rsid w:val="00B8693E"/>
    <w:rsid w:val="00B86EEC"/>
    <w:rsid w:val="00B875F9"/>
    <w:rsid w:val="00B87DFE"/>
    <w:rsid w:val="00B907D6"/>
    <w:rsid w:val="00B90A6D"/>
    <w:rsid w:val="00B96866"/>
    <w:rsid w:val="00B96E8E"/>
    <w:rsid w:val="00B97F00"/>
    <w:rsid w:val="00BA28CE"/>
    <w:rsid w:val="00BA453F"/>
    <w:rsid w:val="00BA52E3"/>
    <w:rsid w:val="00BA5D28"/>
    <w:rsid w:val="00BA618A"/>
    <w:rsid w:val="00BA64DF"/>
    <w:rsid w:val="00BA72E0"/>
    <w:rsid w:val="00BB1DF7"/>
    <w:rsid w:val="00BB3567"/>
    <w:rsid w:val="00BB3D34"/>
    <w:rsid w:val="00BB4F54"/>
    <w:rsid w:val="00BB5961"/>
    <w:rsid w:val="00BC048E"/>
    <w:rsid w:val="00BC0679"/>
    <w:rsid w:val="00BC2113"/>
    <w:rsid w:val="00BC2212"/>
    <w:rsid w:val="00BC2306"/>
    <w:rsid w:val="00BC27D5"/>
    <w:rsid w:val="00BC2949"/>
    <w:rsid w:val="00BC376E"/>
    <w:rsid w:val="00BC5257"/>
    <w:rsid w:val="00BC5CD9"/>
    <w:rsid w:val="00BD1099"/>
    <w:rsid w:val="00BD3547"/>
    <w:rsid w:val="00BD4906"/>
    <w:rsid w:val="00BD5564"/>
    <w:rsid w:val="00BD6DA5"/>
    <w:rsid w:val="00BE1610"/>
    <w:rsid w:val="00BE2B4C"/>
    <w:rsid w:val="00BE2F43"/>
    <w:rsid w:val="00BE3888"/>
    <w:rsid w:val="00BE7442"/>
    <w:rsid w:val="00BF51CD"/>
    <w:rsid w:val="00BF5D08"/>
    <w:rsid w:val="00C0223E"/>
    <w:rsid w:val="00C041BE"/>
    <w:rsid w:val="00C04BE7"/>
    <w:rsid w:val="00C10361"/>
    <w:rsid w:val="00C11315"/>
    <w:rsid w:val="00C14AA1"/>
    <w:rsid w:val="00C15722"/>
    <w:rsid w:val="00C16A91"/>
    <w:rsid w:val="00C17888"/>
    <w:rsid w:val="00C17E5A"/>
    <w:rsid w:val="00C22D96"/>
    <w:rsid w:val="00C23E94"/>
    <w:rsid w:val="00C25A02"/>
    <w:rsid w:val="00C25B25"/>
    <w:rsid w:val="00C2760B"/>
    <w:rsid w:val="00C303DD"/>
    <w:rsid w:val="00C313E1"/>
    <w:rsid w:val="00C330A9"/>
    <w:rsid w:val="00C36D9A"/>
    <w:rsid w:val="00C36ED3"/>
    <w:rsid w:val="00C40142"/>
    <w:rsid w:val="00C404D2"/>
    <w:rsid w:val="00C405FD"/>
    <w:rsid w:val="00C40AD6"/>
    <w:rsid w:val="00C40D91"/>
    <w:rsid w:val="00C4340E"/>
    <w:rsid w:val="00C442D1"/>
    <w:rsid w:val="00C45CA6"/>
    <w:rsid w:val="00C45CD7"/>
    <w:rsid w:val="00C46BF1"/>
    <w:rsid w:val="00C4731D"/>
    <w:rsid w:val="00C475CF"/>
    <w:rsid w:val="00C4763F"/>
    <w:rsid w:val="00C477F5"/>
    <w:rsid w:val="00C47FA9"/>
    <w:rsid w:val="00C526F8"/>
    <w:rsid w:val="00C56164"/>
    <w:rsid w:val="00C56C2E"/>
    <w:rsid w:val="00C57188"/>
    <w:rsid w:val="00C60EA2"/>
    <w:rsid w:val="00C612E9"/>
    <w:rsid w:val="00C619CC"/>
    <w:rsid w:val="00C6276D"/>
    <w:rsid w:val="00C63322"/>
    <w:rsid w:val="00C6458F"/>
    <w:rsid w:val="00C64A92"/>
    <w:rsid w:val="00C64E71"/>
    <w:rsid w:val="00C65F70"/>
    <w:rsid w:val="00C70AC6"/>
    <w:rsid w:val="00C713E7"/>
    <w:rsid w:val="00C73B63"/>
    <w:rsid w:val="00C76E37"/>
    <w:rsid w:val="00C80165"/>
    <w:rsid w:val="00C802DB"/>
    <w:rsid w:val="00C806BC"/>
    <w:rsid w:val="00C82285"/>
    <w:rsid w:val="00C82720"/>
    <w:rsid w:val="00C87455"/>
    <w:rsid w:val="00C907D8"/>
    <w:rsid w:val="00C90C2E"/>
    <w:rsid w:val="00C92270"/>
    <w:rsid w:val="00CA1D41"/>
    <w:rsid w:val="00CA44A9"/>
    <w:rsid w:val="00CA5FB8"/>
    <w:rsid w:val="00CA771C"/>
    <w:rsid w:val="00CB0147"/>
    <w:rsid w:val="00CB08BA"/>
    <w:rsid w:val="00CB08ED"/>
    <w:rsid w:val="00CB0F51"/>
    <w:rsid w:val="00CB14D5"/>
    <w:rsid w:val="00CB5A39"/>
    <w:rsid w:val="00CC05D5"/>
    <w:rsid w:val="00CC1B17"/>
    <w:rsid w:val="00CC3F08"/>
    <w:rsid w:val="00CC4C3F"/>
    <w:rsid w:val="00CC4CCF"/>
    <w:rsid w:val="00CC5BCE"/>
    <w:rsid w:val="00CC6F5C"/>
    <w:rsid w:val="00CC7D61"/>
    <w:rsid w:val="00CD0326"/>
    <w:rsid w:val="00CD106C"/>
    <w:rsid w:val="00CD1129"/>
    <w:rsid w:val="00CD1853"/>
    <w:rsid w:val="00CD273C"/>
    <w:rsid w:val="00CD321A"/>
    <w:rsid w:val="00CD328B"/>
    <w:rsid w:val="00CD3D3B"/>
    <w:rsid w:val="00CE24E1"/>
    <w:rsid w:val="00CE2C54"/>
    <w:rsid w:val="00CE4EC2"/>
    <w:rsid w:val="00CE547B"/>
    <w:rsid w:val="00CF0A44"/>
    <w:rsid w:val="00CF0E22"/>
    <w:rsid w:val="00CF253F"/>
    <w:rsid w:val="00CF2B7F"/>
    <w:rsid w:val="00CF5972"/>
    <w:rsid w:val="00CF599F"/>
    <w:rsid w:val="00CF63D7"/>
    <w:rsid w:val="00CF6C6E"/>
    <w:rsid w:val="00D00797"/>
    <w:rsid w:val="00D01224"/>
    <w:rsid w:val="00D02562"/>
    <w:rsid w:val="00D0416A"/>
    <w:rsid w:val="00D07938"/>
    <w:rsid w:val="00D07FAA"/>
    <w:rsid w:val="00D10949"/>
    <w:rsid w:val="00D10B9D"/>
    <w:rsid w:val="00D118BC"/>
    <w:rsid w:val="00D141C4"/>
    <w:rsid w:val="00D1522B"/>
    <w:rsid w:val="00D176CC"/>
    <w:rsid w:val="00D20ECF"/>
    <w:rsid w:val="00D21053"/>
    <w:rsid w:val="00D21D7F"/>
    <w:rsid w:val="00D238CE"/>
    <w:rsid w:val="00D2678D"/>
    <w:rsid w:val="00D3320C"/>
    <w:rsid w:val="00D3394E"/>
    <w:rsid w:val="00D354F2"/>
    <w:rsid w:val="00D37A78"/>
    <w:rsid w:val="00D37F20"/>
    <w:rsid w:val="00D4048B"/>
    <w:rsid w:val="00D43341"/>
    <w:rsid w:val="00D43C3B"/>
    <w:rsid w:val="00D45B29"/>
    <w:rsid w:val="00D46001"/>
    <w:rsid w:val="00D474AB"/>
    <w:rsid w:val="00D50AF9"/>
    <w:rsid w:val="00D50DC7"/>
    <w:rsid w:val="00D5174E"/>
    <w:rsid w:val="00D53F67"/>
    <w:rsid w:val="00D54516"/>
    <w:rsid w:val="00D55156"/>
    <w:rsid w:val="00D55512"/>
    <w:rsid w:val="00D60081"/>
    <w:rsid w:val="00D61CC6"/>
    <w:rsid w:val="00D65669"/>
    <w:rsid w:val="00D662D9"/>
    <w:rsid w:val="00D66C5E"/>
    <w:rsid w:val="00D739A0"/>
    <w:rsid w:val="00D74B9E"/>
    <w:rsid w:val="00D843F1"/>
    <w:rsid w:val="00D8614F"/>
    <w:rsid w:val="00D8623F"/>
    <w:rsid w:val="00D8625A"/>
    <w:rsid w:val="00D86DBD"/>
    <w:rsid w:val="00D86E6A"/>
    <w:rsid w:val="00D8792C"/>
    <w:rsid w:val="00D93A48"/>
    <w:rsid w:val="00D957CF"/>
    <w:rsid w:val="00D960CF"/>
    <w:rsid w:val="00D962AD"/>
    <w:rsid w:val="00D96776"/>
    <w:rsid w:val="00D96DF1"/>
    <w:rsid w:val="00DA19CE"/>
    <w:rsid w:val="00DA22E4"/>
    <w:rsid w:val="00DA272B"/>
    <w:rsid w:val="00DA3E6C"/>
    <w:rsid w:val="00DA464D"/>
    <w:rsid w:val="00DA4A7C"/>
    <w:rsid w:val="00DA5112"/>
    <w:rsid w:val="00DA5680"/>
    <w:rsid w:val="00DA5E80"/>
    <w:rsid w:val="00DA7AD9"/>
    <w:rsid w:val="00DB2891"/>
    <w:rsid w:val="00DB2A79"/>
    <w:rsid w:val="00DB79FD"/>
    <w:rsid w:val="00DC185C"/>
    <w:rsid w:val="00DC29AB"/>
    <w:rsid w:val="00DD0077"/>
    <w:rsid w:val="00DD013B"/>
    <w:rsid w:val="00DD0BF7"/>
    <w:rsid w:val="00DD36F1"/>
    <w:rsid w:val="00DD5C4B"/>
    <w:rsid w:val="00DD7846"/>
    <w:rsid w:val="00DD7F0A"/>
    <w:rsid w:val="00DE01D6"/>
    <w:rsid w:val="00DE047D"/>
    <w:rsid w:val="00DE0A23"/>
    <w:rsid w:val="00DE337E"/>
    <w:rsid w:val="00DE39FD"/>
    <w:rsid w:val="00DE54F0"/>
    <w:rsid w:val="00DE7323"/>
    <w:rsid w:val="00DF05F7"/>
    <w:rsid w:val="00DF13F8"/>
    <w:rsid w:val="00DF31A5"/>
    <w:rsid w:val="00DF547E"/>
    <w:rsid w:val="00DF6A49"/>
    <w:rsid w:val="00E02AA0"/>
    <w:rsid w:val="00E04048"/>
    <w:rsid w:val="00E06593"/>
    <w:rsid w:val="00E06F62"/>
    <w:rsid w:val="00E0742B"/>
    <w:rsid w:val="00E07CA4"/>
    <w:rsid w:val="00E07CB7"/>
    <w:rsid w:val="00E1012B"/>
    <w:rsid w:val="00E1026B"/>
    <w:rsid w:val="00E10A2B"/>
    <w:rsid w:val="00E10ABC"/>
    <w:rsid w:val="00E14DF1"/>
    <w:rsid w:val="00E20559"/>
    <w:rsid w:val="00E20B6A"/>
    <w:rsid w:val="00E2290B"/>
    <w:rsid w:val="00E25B7D"/>
    <w:rsid w:val="00E27AA0"/>
    <w:rsid w:val="00E27FE2"/>
    <w:rsid w:val="00E31793"/>
    <w:rsid w:val="00E34039"/>
    <w:rsid w:val="00E341C2"/>
    <w:rsid w:val="00E34207"/>
    <w:rsid w:val="00E3433B"/>
    <w:rsid w:val="00E364ED"/>
    <w:rsid w:val="00E36832"/>
    <w:rsid w:val="00E40905"/>
    <w:rsid w:val="00E42E85"/>
    <w:rsid w:val="00E45712"/>
    <w:rsid w:val="00E46259"/>
    <w:rsid w:val="00E47F2C"/>
    <w:rsid w:val="00E548F9"/>
    <w:rsid w:val="00E549B5"/>
    <w:rsid w:val="00E562C8"/>
    <w:rsid w:val="00E60862"/>
    <w:rsid w:val="00E61019"/>
    <w:rsid w:val="00E615E3"/>
    <w:rsid w:val="00E61C32"/>
    <w:rsid w:val="00E63862"/>
    <w:rsid w:val="00E659D3"/>
    <w:rsid w:val="00E65BA8"/>
    <w:rsid w:val="00E66436"/>
    <w:rsid w:val="00E666BB"/>
    <w:rsid w:val="00E7189D"/>
    <w:rsid w:val="00E71F4B"/>
    <w:rsid w:val="00E74EC7"/>
    <w:rsid w:val="00E773E7"/>
    <w:rsid w:val="00E8011D"/>
    <w:rsid w:val="00E81CA4"/>
    <w:rsid w:val="00E82E2D"/>
    <w:rsid w:val="00E84906"/>
    <w:rsid w:val="00E857A1"/>
    <w:rsid w:val="00E85BEA"/>
    <w:rsid w:val="00E85DEB"/>
    <w:rsid w:val="00E85E91"/>
    <w:rsid w:val="00E8687C"/>
    <w:rsid w:val="00E871C0"/>
    <w:rsid w:val="00E92793"/>
    <w:rsid w:val="00E933BB"/>
    <w:rsid w:val="00E93682"/>
    <w:rsid w:val="00E9534E"/>
    <w:rsid w:val="00E955A6"/>
    <w:rsid w:val="00E976B1"/>
    <w:rsid w:val="00EA00BC"/>
    <w:rsid w:val="00EA3977"/>
    <w:rsid w:val="00EA588F"/>
    <w:rsid w:val="00EB10EC"/>
    <w:rsid w:val="00EB4344"/>
    <w:rsid w:val="00EB4D38"/>
    <w:rsid w:val="00EB4FB9"/>
    <w:rsid w:val="00EB5E46"/>
    <w:rsid w:val="00EB69AC"/>
    <w:rsid w:val="00EB7E12"/>
    <w:rsid w:val="00EC3C55"/>
    <w:rsid w:val="00EC4A77"/>
    <w:rsid w:val="00EC599F"/>
    <w:rsid w:val="00EC70E8"/>
    <w:rsid w:val="00ED12D6"/>
    <w:rsid w:val="00ED20B7"/>
    <w:rsid w:val="00ED220C"/>
    <w:rsid w:val="00ED4132"/>
    <w:rsid w:val="00ED53C1"/>
    <w:rsid w:val="00ED6772"/>
    <w:rsid w:val="00ED68D1"/>
    <w:rsid w:val="00EE25B7"/>
    <w:rsid w:val="00EE2B67"/>
    <w:rsid w:val="00EE6973"/>
    <w:rsid w:val="00EE6FE6"/>
    <w:rsid w:val="00EE7751"/>
    <w:rsid w:val="00EF1AC5"/>
    <w:rsid w:val="00EF79D9"/>
    <w:rsid w:val="00F00C9B"/>
    <w:rsid w:val="00F0128D"/>
    <w:rsid w:val="00F01C9B"/>
    <w:rsid w:val="00F01D9D"/>
    <w:rsid w:val="00F02986"/>
    <w:rsid w:val="00F049A7"/>
    <w:rsid w:val="00F04E12"/>
    <w:rsid w:val="00F054A8"/>
    <w:rsid w:val="00F106B4"/>
    <w:rsid w:val="00F112FE"/>
    <w:rsid w:val="00F12DEB"/>
    <w:rsid w:val="00F132CA"/>
    <w:rsid w:val="00F13CB5"/>
    <w:rsid w:val="00F175A2"/>
    <w:rsid w:val="00F21B54"/>
    <w:rsid w:val="00F23317"/>
    <w:rsid w:val="00F23961"/>
    <w:rsid w:val="00F25324"/>
    <w:rsid w:val="00F31D81"/>
    <w:rsid w:val="00F31F36"/>
    <w:rsid w:val="00F32122"/>
    <w:rsid w:val="00F33374"/>
    <w:rsid w:val="00F335A2"/>
    <w:rsid w:val="00F34685"/>
    <w:rsid w:val="00F353AB"/>
    <w:rsid w:val="00F36511"/>
    <w:rsid w:val="00F36ECB"/>
    <w:rsid w:val="00F3734D"/>
    <w:rsid w:val="00F37664"/>
    <w:rsid w:val="00F37CC9"/>
    <w:rsid w:val="00F37DE8"/>
    <w:rsid w:val="00F418B3"/>
    <w:rsid w:val="00F4311D"/>
    <w:rsid w:val="00F45B0C"/>
    <w:rsid w:val="00F46A32"/>
    <w:rsid w:val="00F46A49"/>
    <w:rsid w:val="00F54FE7"/>
    <w:rsid w:val="00F5581A"/>
    <w:rsid w:val="00F5729C"/>
    <w:rsid w:val="00F60AFF"/>
    <w:rsid w:val="00F60ECC"/>
    <w:rsid w:val="00F634B6"/>
    <w:rsid w:val="00F63AAF"/>
    <w:rsid w:val="00F643A3"/>
    <w:rsid w:val="00F64407"/>
    <w:rsid w:val="00F6494F"/>
    <w:rsid w:val="00F7273D"/>
    <w:rsid w:val="00F73074"/>
    <w:rsid w:val="00F73C4D"/>
    <w:rsid w:val="00F809D4"/>
    <w:rsid w:val="00F8433E"/>
    <w:rsid w:val="00F845CB"/>
    <w:rsid w:val="00F85F60"/>
    <w:rsid w:val="00F860EC"/>
    <w:rsid w:val="00F86C0D"/>
    <w:rsid w:val="00F902AF"/>
    <w:rsid w:val="00F914E3"/>
    <w:rsid w:val="00F95064"/>
    <w:rsid w:val="00F96253"/>
    <w:rsid w:val="00F977A9"/>
    <w:rsid w:val="00FA08DD"/>
    <w:rsid w:val="00FA19DA"/>
    <w:rsid w:val="00FA1F6F"/>
    <w:rsid w:val="00FA4B46"/>
    <w:rsid w:val="00FA5439"/>
    <w:rsid w:val="00FA5865"/>
    <w:rsid w:val="00FA72E1"/>
    <w:rsid w:val="00FA7ABE"/>
    <w:rsid w:val="00FB061C"/>
    <w:rsid w:val="00FB176C"/>
    <w:rsid w:val="00FB183D"/>
    <w:rsid w:val="00FB1A4B"/>
    <w:rsid w:val="00FB2BC6"/>
    <w:rsid w:val="00FB2F70"/>
    <w:rsid w:val="00FB3E0F"/>
    <w:rsid w:val="00FB4D44"/>
    <w:rsid w:val="00FB54AB"/>
    <w:rsid w:val="00FB6F63"/>
    <w:rsid w:val="00FC0F54"/>
    <w:rsid w:val="00FC4AB1"/>
    <w:rsid w:val="00FC5446"/>
    <w:rsid w:val="00FC5997"/>
    <w:rsid w:val="00FC6192"/>
    <w:rsid w:val="00FC6797"/>
    <w:rsid w:val="00FC6F9F"/>
    <w:rsid w:val="00FD3CB7"/>
    <w:rsid w:val="00FD41DB"/>
    <w:rsid w:val="00FD4D2C"/>
    <w:rsid w:val="00FD5CE1"/>
    <w:rsid w:val="00FD7A9E"/>
    <w:rsid w:val="00FE21A9"/>
    <w:rsid w:val="00FE38E8"/>
    <w:rsid w:val="00FE3A62"/>
    <w:rsid w:val="00FE6B6D"/>
    <w:rsid w:val="00FE7D2D"/>
    <w:rsid w:val="00FF5349"/>
    <w:rsid w:val="00FF5B5F"/>
    <w:rsid w:val="00FF5D5B"/>
    <w:rsid w:val="00FF6C78"/>
    <w:rsid w:val="06227C6D"/>
    <w:rsid w:val="0C5085E8"/>
    <w:rsid w:val="0D1ADC14"/>
    <w:rsid w:val="0EA76959"/>
    <w:rsid w:val="11C164A5"/>
    <w:rsid w:val="1B502B58"/>
    <w:rsid w:val="203ABFB5"/>
    <w:rsid w:val="2E9D21A8"/>
    <w:rsid w:val="3332430E"/>
    <w:rsid w:val="33AEE48F"/>
    <w:rsid w:val="48FC0187"/>
    <w:rsid w:val="4BA487AA"/>
    <w:rsid w:val="4D276B88"/>
    <w:rsid w:val="564B8AE3"/>
    <w:rsid w:val="58D5D6BF"/>
    <w:rsid w:val="59AFDA79"/>
    <w:rsid w:val="67A38232"/>
    <w:rsid w:val="6D20BD9A"/>
    <w:rsid w:val="6E109097"/>
    <w:rsid w:val="72E9BE3A"/>
    <w:rsid w:val="756B240A"/>
    <w:rsid w:val="762D3D3E"/>
    <w:rsid w:val="7CDFC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D5729"/>
  <w15:docId w15:val="{56CD0158-C839-4795-9E8E-B4A54A1D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semiHidden/>
    <w:unhideWhenUsed/>
    <w:rsid w:val="00250CD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D517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174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517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5174E"/>
    <w:rPr>
      <w:sz w:val="24"/>
      <w:szCs w:val="24"/>
      <w:lang w:eastAsia="en-US"/>
    </w:rPr>
  </w:style>
  <w:style w:type="character" w:customStyle="1" w:styleId="wacimagecontainer">
    <w:name w:val="wacimagecontainer"/>
    <w:basedOn w:val="DefaultParagraphFont"/>
    <w:rsid w:val="00CC5BCE"/>
  </w:style>
  <w:style w:type="character" w:customStyle="1" w:styleId="scxw10362037">
    <w:name w:val="scxw10362037"/>
    <w:basedOn w:val="DefaultParagraphFont"/>
    <w:rsid w:val="00CC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ffolkrecycling.org.uk/recycling-composting/recycling-at-home/better-recycl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lartogether.co.uk/suffolk/ho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reecouncilsforsuffolk.org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iel.pratt@mid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2" ma:contentTypeDescription="Create a new document." ma:contentTypeScope="" ma:versionID="5688914851f4fc3116351e43e642ceba">
  <xsd:schema xmlns:xsd="http://www.w3.org/2001/XMLSchema" xmlns:xs="http://www.w3.org/2001/XMLSchema" xmlns:p="http://schemas.microsoft.com/office/2006/metadata/properties" xmlns:ns2="1fa728a1-af95-4397-a7b1-441752472b9d" targetNamespace="http://schemas.microsoft.com/office/2006/metadata/properties" ma:root="true" ma:fieldsID="940d67f259e4e2ed5525049f982bfd40" ns2:_="">
    <xsd:import namespace="1fa728a1-af95-4397-a7b1-441752472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6040E6-D773-412B-9570-CA07A15D49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E6077E-F1BA-4556-A375-E1AC73BF4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Battisford Parish-Council</cp:lastModifiedBy>
  <cp:revision>2</cp:revision>
  <cp:lastPrinted>2020-06-08T17:42:00Z</cp:lastPrinted>
  <dcterms:created xsi:type="dcterms:W3CDTF">2025-10-21T09:00:00Z</dcterms:created>
  <dcterms:modified xsi:type="dcterms:W3CDTF">2025-10-21T09:00:00Z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</Properties>
</file>