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6FA81C65" w:rsidR="00C267C6" w:rsidRPr="00AC43E4" w:rsidRDefault="00C267C6" w:rsidP="005947FA">
      <w:pPr>
        <w:rPr>
          <w:rFonts w:ascii="Arial" w:hAnsi="Arial" w:cs="Arial"/>
          <w:bCs/>
        </w:rPr>
      </w:pPr>
    </w:p>
    <w:p w14:paraId="216D66E4" w14:textId="77777777" w:rsidR="0038684A" w:rsidRDefault="0038684A" w:rsidP="00202E2D">
      <w:pPr>
        <w:rPr>
          <w:rFonts w:ascii="Arial" w:hAnsi="Arial" w:cs="Arial"/>
          <w:b/>
          <w:sz w:val="28"/>
          <w:szCs w:val="28"/>
        </w:rPr>
      </w:pPr>
      <w:r w:rsidRPr="00AC43E4">
        <w:rPr>
          <w:rFonts w:ascii="Arial" w:hAnsi="Arial" w:cs="Arial"/>
          <w:b/>
          <w:sz w:val="28"/>
          <w:szCs w:val="28"/>
        </w:rPr>
        <w:t xml:space="preserve"> </w:t>
      </w:r>
      <w:proofErr w:type="spellStart"/>
      <w:r>
        <w:rPr>
          <w:rFonts w:ascii="Arial" w:hAnsi="Arial" w:cs="Arial"/>
          <w:b/>
          <w:sz w:val="28"/>
          <w:szCs w:val="28"/>
        </w:rPr>
        <w:t>Battisford</w:t>
      </w:r>
      <w:proofErr w:type="spellEnd"/>
      <w:r>
        <w:rPr>
          <w:rFonts w:ascii="Arial" w:hAnsi="Arial" w:cs="Arial"/>
          <w:b/>
          <w:sz w:val="28"/>
          <w:szCs w:val="28"/>
        </w:rPr>
        <w:t xml:space="preserve"> Parish Council</w:t>
      </w:r>
    </w:p>
    <w:p w14:paraId="27852E35" w14:textId="7D10F511" w:rsidR="00AC43E4" w:rsidRPr="00AC43E4" w:rsidRDefault="005F5FB8" w:rsidP="00202E2D">
      <w:pPr>
        <w:rPr>
          <w:rFonts w:ascii="Arial" w:hAnsi="Arial" w:cs="Arial"/>
          <w:b/>
          <w:sz w:val="28"/>
          <w:szCs w:val="28"/>
        </w:rPr>
      </w:pPr>
      <w:r w:rsidRPr="00AC43E4">
        <w:rPr>
          <w:rFonts w:ascii="Arial" w:hAnsi="Arial" w:cs="Arial"/>
          <w:b/>
          <w:sz w:val="28"/>
          <w:szCs w:val="28"/>
        </w:rPr>
        <w:t xml:space="preserve"> </w:t>
      </w:r>
      <w:r w:rsidR="00FB6487" w:rsidRPr="00AC43E4">
        <w:rPr>
          <w:rFonts w:ascii="Arial" w:hAnsi="Arial" w:cs="Arial"/>
          <w:b/>
          <w:sz w:val="28"/>
          <w:szCs w:val="28"/>
        </w:rPr>
        <w:t xml:space="preserve">MODEL </w:t>
      </w:r>
      <w:r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Pr="00AC43E4">
        <w:rPr>
          <w:rFonts w:ascii="Arial" w:hAnsi="Arial" w:cs="Arial"/>
          <w:b/>
          <w:sz w:val="28"/>
          <w:szCs w:val="28"/>
        </w:rPr>
        <w:t>ENGLAND</w:t>
      </w: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 xml:space="preserve">Orders for work, </w:t>
      </w:r>
      <w:proofErr w:type="gramStart"/>
      <w:r w:rsidR="005F5FB8" w:rsidRPr="00AC43E4">
        <w:rPr>
          <w:rFonts w:ascii="Arial" w:hAnsi="Arial" w:cs="Arial"/>
        </w:rPr>
        <w:t>goods</w:t>
      </w:r>
      <w:proofErr w:type="gramEnd"/>
      <w:r w:rsidR="005F5FB8" w:rsidRPr="00AC43E4">
        <w:rPr>
          <w:rFonts w:ascii="Arial" w:hAnsi="Arial" w:cs="Arial"/>
        </w:rPr>
        <w:t xml:space="preserve">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546741C1" w:rsidR="00077DE1" w:rsidRPr="00AC43E4" w:rsidRDefault="009E68C5" w:rsidP="009E68C5">
      <w:pPr>
        <w:rPr>
          <w:rFonts w:ascii="Arial" w:hAnsi="Arial" w:cs="Arial"/>
        </w:rPr>
      </w:pPr>
      <w:r w:rsidRPr="00AC43E4">
        <w:rPr>
          <w:rFonts w:ascii="Arial" w:hAnsi="Arial" w:cs="Arial"/>
        </w:rPr>
        <w:t xml:space="preserve">12. </w:t>
      </w:r>
      <w:r w:rsidR="008B6A4C">
        <w:rPr>
          <w:rFonts w:ascii="Arial" w:hAnsi="Arial" w:cs="Arial"/>
        </w:rPr>
        <w:t>Removed N/A</w:t>
      </w:r>
    </w:p>
    <w:p w14:paraId="3C8E40AF" w14:textId="486AF933" w:rsidR="00077DE1" w:rsidRPr="00AC43E4" w:rsidRDefault="009E68C5" w:rsidP="009E68C5">
      <w:pPr>
        <w:rPr>
          <w:rFonts w:ascii="Arial" w:hAnsi="Arial" w:cs="Arial"/>
        </w:rPr>
      </w:pPr>
      <w:r w:rsidRPr="00AC43E4">
        <w:rPr>
          <w:rFonts w:ascii="Arial" w:hAnsi="Arial" w:cs="Arial"/>
        </w:rPr>
        <w:t xml:space="preserve">13. </w:t>
      </w:r>
      <w:r w:rsidR="008B6A4C">
        <w:rPr>
          <w:rFonts w:ascii="Arial" w:hAnsi="Arial" w:cs="Arial"/>
        </w:rPr>
        <w:t>Removed N/A</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p>
    <w:p w14:paraId="15C05ECE" w14:textId="653F4F52"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 xml:space="preserve">Assets, </w:t>
      </w:r>
      <w:proofErr w:type="gramStart"/>
      <w:r w:rsidR="005F5FB8" w:rsidRPr="00AC43E4">
        <w:rPr>
          <w:rFonts w:ascii="Arial" w:hAnsi="Arial" w:cs="Arial"/>
        </w:rPr>
        <w:t>properties</w:t>
      </w:r>
      <w:proofErr w:type="gramEnd"/>
      <w:r w:rsidR="005F5FB8" w:rsidRPr="00AC43E4">
        <w:rPr>
          <w:rFonts w:ascii="Arial" w:hAnsi="Arial" w:cs="Arial"/>
        </w:rPr>
        <w:t xml:space="preserve">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B23CD1">
        <w:rPr>
          <w:rFonts w:ascii="Arial" w:hAnsi="Arial" w:cs="Arial"/>
        </w:rPr>
        <w:t>6</w:t>
      </w:r>
    </w:p>
    <w:p w14:paraId="2D02E6FF" w14:textId="5D581AF3"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w:t>
      </w:r>
      <w:r w:rsidR="00B23CD1">
        <w:rPr>
          <w:rFonts w:ascii="Arial" w:hAnsi="Arial" w:cs="Arial"/>
        </w:rPr>
        <w:t>7</w:t>
      </w:r>
    </w:p>
    <w:p w14:paraId="2263A4AE" w14:textId="13023F01"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B23CD1">
        <w:rPr>
          <w:rFonts w:ascii="Arial" w:hAnsi="Arial" w:cs="Arial"/>
        </w:rPr>
        <w:tab/>
        <w:t xml:space="preserve">  </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725828BF"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FA56C9" w:rsidRPr="00AC43E4">
        <w:rPr>
          <w:rFonts w:ascii="Arial" w:hAnsi="Arial" w:cs="Arial"/>
        </w:rPr>
        <w:t>[</w:t>
      </w:r>
      <w:r w:rsidRPr="00AC43E4">
        <w:rPr>
          <w:rFonts w:ascii="Arial" w:hAnsi="Arial" w:cs="Arial"/>
        </w:rPr>
        <w:t>enter date</w:t>
      </w:r>
      <w:r w:rsidR="00FA56C9" w:rsidRPr="00AC43E4">
        <w:rPr>
          <w:rFonts w:ascii="Arial" w:hAnsi="Arial" w:cs="Arial"/>
        </w:rPr>
        <w:t>]</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2"/>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40F41166"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assists the council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wherever relevant, a record of the council’s income and expenditure in relation to claims made, or to be made, for any contribution, </w:t>
      </w:r>
      <w:proofErr w:type="gramStart"/>
      <w:r w:rsidRPr="00AC43E4">
        <w:rPr>
          <w:rFonts w:ascii="Arial" w:hAnsi="Arial" w:cs="Arial"/>
        </w:rPr>
        <w:t>grant</w:t>
      </w:r>
      <w:proofErr w:type="gramEnd"/>
      <w:r w:rsidRPr="00AC43E4">
        <w:rPr>
          <w:rFonts w:ascii="Arial" w:hAnsi="Arial" w:cs="Arial"/>
        </w:rPr>
        <w:t xml:space="preserve">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18BE845F"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w:t>
      </w:r>
      <w:r w:rsidR="0038684A">
        <w:rPr>
          <w:rFonts w:ascii="Arial" w:hAnsi="Arial" w:cs="Arial"/>
        </w:rPr>
        <w:t>1</w:t>
      </w:r>
      <w:r w:rsidRPr="00AC43E4">
        <w:rPr>
          <w:rFonts w:ascii="Arial" w:hAnsi="Arial" w:cs="Arial"/>
        </w:rPr>
        <w:t>,000;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 xml:space="preserve">2.1. All accounting procedures and financial records of the council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7ACDD4C1"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a member other than the Chairman or </w:t>
      </w:r>
      <w:r w:rsidR="0038684A">
        <w:rPr>
          <w:rFonts w:ascii="Arial" w:hAnsi="Arial" w:cs="Arial"/>
        </w:rPr>
        <w:t>financial signatory</w:t>
      </w:r>
      <w:r w:rsidRPr="00AC43E4">
        <w:rPr>
          <w:rFonts w:ascii="Arial" w:hAnsi="Arial" w:cs="Arial"/>
        </w:rPr>
        <w:t xml:space="preserve">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57461E64" w14:textId="77777777" w:rsidR="0038684A"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666F38FF" w:rsidR="009E68C5" w:rsidRPr="0038684A" w:rsidRDefault="009E68C5" w:rsidP="009E68C5">
      <w:pPr>
        <w:rPr>
          <w:rFonts w:ascii="Arial" w:hAnsi="Arial" w:cs="Arial"/>
          <w:b/>
        </w:rPr>
      </w:pPr>
      <w:r w:rsidRPr="00AC43E4">
        <w:rPr>
          <w:rFonts w:ascii="Arial" w:hAnsi="Arial" w:cs="Arial"/>
        </w:rPr>
        <w:t xml:space="preserve">3.1. </w:t>
      </w:r>
      <w:r w:rsidR="0038684A">
        <w:rPr>
          <w:rFonts w:ascii="Arial" w:hAnsi="Arial" w:cs="Arial"/>
        </w:rPr>
        <w:t xml:space="preserve">The RFO </w:t>
      </w:r>
      <w:r w:rsidRPr="00AC43E4">
        <w:rPr>
          <w:rFonts w:ascii="Arial" w:hAnsi="Arial" w:cs="Arial"/>
        </w:rPr>
        <w:t xml:space="preserve">shall review </w:t>
      </w:r>
      <w:r w:rsidR="0038684A">
        <w:rPr>
          <w:rFonts w:ascii="Arial" w:hAnsi="Arial" w:cs="Arial"/>
        </w:rPr>
        <w:t>the</w:t>
      </w:r>
      <w:r w:rsidRPr="00AC43E4">
        <w:rPr>
          <w:rFonts w:ascii="Arial" w:hAnsi="Arial" w:cs="Arial"/>
        </w:rPr>
        <w:t xml:space="preserve"> three-year forecast of revenue and capital receipts and payments. Having regard to the forecast, shall thereafter formulate and submit proposals for the following financial year to the council not later than the end of November each year including any proposals for revising the forecast</w:t>
      </w:r>
      <w:r w:rsidR="00FB6B87" w:rsidRPr="00AC43E4">
        <w:rPr>
          <w:rFonts w:ascii="Arial" w:hAnsi="Arial" w:cs="Arial"/>
        </w:rPr>
        <w:t>.</w:t>
      </w:r>
    </w:p>
    <w:p w14:paraId="3A2BC5B4" w14:textId="289E914C" w:rsidR="009E68C5" w:rsidRPr="00AC43E4" w:rsidRDefault="009E68C5" w:rsidP="009E68C5">
      <w:pPr>
        <w:rPr>
          <w:rFonts w:ascii="Arial" w:hAnsi="Arial" w:cs="Arial"/>
        </w:rPr>
      </w:pPr>
      <w:r w:rsidRPr="00AC43E4">
        <w:rPr>
          <w:rFonts w:ascii="Arial" w:hAnsi="Arial" w:cs="Arial"/>
        </w:rPr>
        <w:t xml:space="preserve">3.2. The RFO must each year, </w:t>
      </w:r>
      <w:r w:rsidR="0038684A">
        <w:rPr>
          <w:rFonts w:ascii="Arial" w:hAnsi="Arial" w:cs="Arial"/>
        </w:rPr>
        <w:t>normally in December</w:t>
      </w:r>
      <w:r w:rsidRPr="00AC43E4">
        <w:rPr>
          <w:rFonts w:ascii="Arial" w:hAnsi="Arial" w:cs="Arial"/>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7A085451" w:rsidR="009E68C5" w:rsidRPr="00AC43E4" w:rsidRDefault="009E68C5" w:rsidP="009E68C5">
      <w:pPr>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w:t>
      </w:r>
      <w:r w:rsidR="0038684A">
        <w:rPr>
          <w:rFonts w:ascii="Arial" w:hAnsi="Arial" w:cs="Arial"/>
        </w:rPr>
        <w:t>last week</w:t>
      </w:r>
      <w:r w:rsidRPr="00AC43E4">
        <w:rPr>
          <w:rFonts w:ascii="Arial" w:hAnsi="Arial" w:cs="Arial"/>
        </w:rPr>
        <w:t xml:space="preserve">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5C03F900" w14:textId="4DE41463" w:rsidR="009E68C5" w:rsidRPr="0038684A" w:rsidRDefault="009E68C5" w:rsidP="0038684A">
      <w:pPr>
        <w:pStyle w:val="ListParagraph"/>
        <w:numPr>
          <w:ilvl w:val="0"/>
          <w:numId w:val="19"/>
        </w:numPr>
        <w:rPr>
          <w:rFonts w:ascii="Arial" w:hAnsi="Arial" w:cs="Arial"/>
        </w:rPr>
      </w:pPr>
      <w:r w:rsidRPr="00AC43E4">
        <w:rPr>
          <w:rFonts w:ascii="Arial" w:hAnsi="Arial" w:cs="Arial"/>
        </w:rPr>
        <w:t xml:space="preserve">the council for all items over </w:t>
      </w:r>
      <w:proofErr w:type="gramStart"/>
      <w:r w:rsidRPr="00AC43E4">
        <w:rPr>
          <w:rFonts w:ascii="Arial" w:hAnsi="Arial" w:cs="Arial"/>
        </w:rPr>
        <w:t>£</w:t>
      </w:r>
      <w:r w:rsidR="0038684A">
        <w:rPr>
          <w:rFonts w:ascii="Arial" w:hAnsi="Arial" w:cs="Arial"/>
        </w:rPr>
        <w:t>1</w:t>
      </w:r>
      <w:r w:rsidRPr="00AC43E4">
        <w:rPr>
          <w:rFonts w:ascii="Arial" w:hAnsi="Arial" w:cs="Arial"/>
        </w:rPr>
        <w:t>,000;</w:t>
      </w:r>
      <w:proofErr w:type="gramEnd"/>
    </w:p>
    <w:p w14:paraId="19E15D96" w14:textId="5AF831CF"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w:t>
      </w:r>
      <w:r w:rsidR="0038684A">
        <w:rPr>
          <w:rFonts w:ascii="Arial" w:hAnsi="Arial" w:cs="Arial"/>
        </w:rPr>
        <w:t>500</w:t>
      </w:r>
      <w:r w:rsidRPr="00AC43E4">
        <w:rPr>
          <w:rFonts w:ascii="Arial" w:hAnsi="Arial" w:cs="Arial"/>
        </w:rPr>
        <w:t>.</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02237437" w:rsidR="009E68C5" w:rsidRPr="00AC43E4" w:rsidRDefault="009E68C5" w:rsidP="009E68C5">
      <w:pPr>
        <w:rPr>
          <w:rFonts w:ascii="Arial" w:hAnsi="Arial" w:cs="Arial"/>
        </w:rPr>
      </w:pPr>
      <w:r w:rsidRPr="00AC43E4">
        <w:rPr>
          <w:rFonts w:ascii="Arial" w:hAnsi="Arial" w:cs="Arial"/>
        </w:rPr>
        <w:lastRenderedPageBreak/>
        <w:t xml:space="preserve">4.4. The salary budgets are to be reviewed at least annually </w:t>
      </w:r>
      <w:r w:rsidR="0038684A">
        <w:rPr>
          <w:rFonts w:ascii="Arial" w:hAnsi="Arial" w:cs="Arial"/>
        </w:rPr>
        <w:t>dependent on NALC recommendations</w:t>
      </w:r>
      <w:r w:rsidRPr="00AC43E4">
        <w:rPr>
          <w:rFonts w:ascii="Arial" w:hAnsi="Arial" w:cs="Arial"/>
        </w:rPr>
        <w:t xml:space="preserve"> for the following financial year and such review shall be evidenced by </w:t>
      </w:r>
      <w:r w:rsidR="0038684A">
        <w:rPr>
          <w:rFonts w:ascii="Arial" w:hAnsi="Arial" w:cs="Arial"/>
        </w:rPr>
        <w:t xml:space="preserve">the minutes. </w:t>
      </w:r>
      <w:r w:rsidRPr="00AC43E4">
        <w:rPr>
          <w:rFonts w:ascii="Arial" w:hAnsi="Arial" w:cs="Arial"/>
        </w:rPr>
        <w:t>The RFO will inform committees of any changes impacting on their budget requirement for the coming year in good time.</w:t>
      </w:r>
    </w:p>
    <w:p w14:paraId="2FAF7448" w14:textId="40BDE66E"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expenditure, subject to a limit of £</w:t>
      </w:r>
      <w:r w:rsidR="00396E8B">
        <w:rPr>
          <w:rFonts w:ascii="Arial" w:hAnsi="Arial" w:cs="Arial"/>
        </w:rPr>
        <w:t>5</w:t>
      </w:r>
      <w:r w:rsidRPr="00AC43E4">
        <w:rPr>
          <w:rFonts w:ascii="Arial" w:hAnsi="Arial" w:cs="Arial"/>
        </w:rPr>
        <w:t>0</w:t>
      </w:r>
      <w:r w:rsidR="00396E8B">
        <w:rPr>
          <w:rFonts w:ascii="Arial" w:hAnsi="Arial" w:cs="Arial"/>
        </w:rPr>
        <w:t>0</w:t>
      </w:r>
      <w:r w:rsidRPr="00AC43E4">
        <w:rPr>
          <w:rFonts w:ascii="Arial" w:hAnsi="Arial" w:cs="Arial"/>
        </w:rPr>
        <w:t>.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61F56527"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4B72C9DE"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w:t>
      </w:r>
      <w:proofErr w:type="gramStart"/>
      <w:r w:rsidRPr="00AC43E4">
        <w:rPr>
          <w:rFonts w:ascii="Arial" w:hAnsi="Arial" w:cs="Arial"/>
        </w:rPr>
        <w:t>RFO</w:t>
      </w:r>
      <w:proofErr w:type="gramEnd"/>
      <w:r w:rsidRPr="00AC43E4">
        <w:rPr>
          <w:rFonts w:ascii="Arial" w:hAnsi="Arial" w:cs="Arial"/>
        </w:rPr>
        <w:t xml:space="preserve"> and approved by the council; banking arrangements may not be delegated to a committee. They shall be regularly reviewed for safety and efficiency</w:t>
      </w:r>
      <w:r w:rsidR="00396E8B">
        <w:rPr>
          <w:rFonts w:ascii="Arial" w:hAnsi="Arial" w:cs="Arial"/>
        </w:rPr>
        <w:t>.</w:t>
      </w:r>
    </w:p>
    <w:p w14:paraId="09CBCEDA" w14:textId="6F22140E"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lastRenderedPageBreak/>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603A12FC"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6091D1A1"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1407FAF0"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58473E8B"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w:t>
      </w:r>
      <w:r w:rsidR="00396E8B">
        <w:rPr>
          <w:rFonts w:ascii="Arial" w:hAnsi="Arial" w:cs="Arial"/>
        </w:rPr>
        <w:t>2</w:t>
      </w:r>
      <w:r w:rsidRPr="00AC43E4">
        <w:rPr>
          <w:rFonts w:ascii="Arial" w:hAnsi="Arial" w:cs="Arial"/>
        </w:rPr>
        <w:t>,000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w:t>
      </w:r>
      <w:r w:rsidRPr="00AC43E4">
        <w:rPr>
          <w:rFonts w:ascii="Arial" w:hAnsi="Arial" w:cs="Arial"/>
        </w:rPr>
        <w:lastRenderedPageBreak/>
        <w:t xml:space="preserve">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73EB9282" w:rsidR="009E68C5" w:rsidRPr="00AC43E4" w:rsidRDefault="009E68C5" w:rsidP="009E68C5">
      <w:pPr>
        <w:rPr>
          <w:rFonts w:ascii="Arial" w:hAnsi="Arial" w:cs="Arial"/>
        </w:rPr>
      </w:pPr>
      <w:r w:rsidRPr="00AC43E4">
        <w:rPr>
          <w:rFonts w:ascii="Arial" w:hAnsi="Arial" w:cs="Arial"/>
        </w:rPr>
        <w:t xml:space="preserve">6.3. All payments shall be affected by </w:t>
      </w:r>
      <w:r w:rsidR="00396E8B">
        <w:rPr>
          <w:rFonts w:ascii="Arial" w:hAnsi="Arial" w:cs="Arial"/>
        </w:rPr>
        <w:t>online banking</w:t>
      </w:r>
      <w:r w:rsidRPr="00AC43E4">
        <w:rPr>
          <w:rFonts w:ascii="Arial" w:hAnsi="Arial" w:cs="Arial"/>
        </w:rPr>
        <w:t xml:space="preserve"> or </w:t>
      </w:r>
      <w:r w:rsidR="00396E8B">
        <w:rPr>
          <w:rFonts w:ascii="Arial" w:hAnsi="Arial" w:cs="Arial"/>
        </w:rPr>
        <w:t>cheque</w:t>
      </w:r>
      <w:r w:rsidRPr="00AC43E4">
        <w:rPr>
          <w:rFonts w:ascii="Arial" w:hAnsi="Arial" w:cs="Arial"/>
        </w:rPr>
        <w:t xml:space="preserve"> to the council's bankers, or otherwise, in accordance with a resolution of council.</w:t>
      </w:r>
    </w:p>
    <w:p w14:paraId="6376FA57" w14:textId="393B5F43"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two </w:t>
      </w:r>
      <w:r w:rsidR="00396E8B">
        <w:rPr>
          <w:rFonts w:ascii="Arial" w:hAnsi="Arial" w:cs="Arial"/>
        </w:rPr>
        <w:t xml:space="preserve">authorised </w:t>
      </w:r>
      <w:r w:rsidRPr="00AC43E4">
        <w:rPr>
          <w:rFonts w:ascii="Arial" w:hAnsi="Arial" w:cs="Arial"/>
        </w:rPr>
        <w:t>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24D48B38"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r w:rsidR="00396E8B">
        <w:rPr>
          <w:rFonts w:ascii="Arial" w:hAnsi="Arial" w:cs="Arial"/>
        </w:rPr>
        <w:t xml:space="preserve"> For online banking a reference is given for each transaction and authorisation given electronically.</w:t>
      </w:r>
    </w:p>
    <w:p w14:paraId="4078A4FB" w14:textId="0810766D"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w:t>
      </w:r>
      <w:proofErr w:type="gramStart"/>
      <w:r w:rsidRPr="00AC43E4">
        <w:rPr>
          <w:rFonts w:ascii="Arial" w:hAnsi="Arial" w:cs="Arial"/>
        </w:rPr>
        <w:t>telephone</w:t>
      </w:r>
      <w:proofErr w:type="gramEnd"/>
      <w:r w:rsidRPr="00AC43E4">
        <w:rPr>
          <w:rFonts w:ascii="Arial" w:hAnsi="Arial" w:cs="Arial"/>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w:t>
      </w:r>
      <w:r w:rsidRPr="00AC43E4">
        <w:rPr>
          <w:rFonts w:ascii="Arial" w:hAnsi="Arial" w:cs="Arial"/>
        </w:rPr>
        <w:lastRenderedPageBreak/>
        <w:t>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515132CE" w14:textId="334DF727"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t>
      </w:r>
      <w:r w:rsidRPr="00AC43E4">
        <w:rPr>
          <w:rFonts w:ascii="Arial" w:hAnsi="Arial" w:cs="Arial"/>
        </w:rPr>
        <w:lastRenderedPageBreak/>
        <w:t>work. Breach of this Regulation will be treated as a very serious matter under these regulations.</w:t>
      </w:r>
    </w:p>
    <w:p w14:paraId="13DCCC2A" w14:textId="7FF69161"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18912035" w14:textId="4FA41A0F" w:rsidR="009E68C5" w:rsidRPr="00AC43E4" w:rsidRDefault="009E68C5" w:rsidP="009E68C5">
      <w:pPr>
        <w:rPr>
          <w:rFonts w:ascii="Arial" w:hAnsi="Arial" w:cs="Arial"/>
        </w:rPr>
      </w:pPr>
      <w:r w:rsidRPr="00AC43E4">
        <w:rPr>
          <w:rFonts w:ascii="Arial" w:hAnsi="Arial" w:cs="Arial"/>
        </w:rPr>
        <w:t>6.18. Any Debit Card</w:t>
      </w:r>
      <w:r w:rsidR="008B6A4C">
        <w:rPr>
          <w:rFonts w:ascii="Arial" w:hAnsi="Arial" w:cs="Arial"/>
        </w:rPr>
        <w:t xml:space="preserve"> will not be issued</w:t>
      </w:r>
      <w:r w:rsidRPr="00AC43E4">
        <w:rPr>
          <w:rFonts w:ascii="Arial" w:hAnsi="Arial" w:cs="Arial"/>
        </w:rPr>
        <w:t>.</w:t>
      </w:r>
    </w:p>
    <w:p w14:paraId="128D4688" w14:textId="79FF5200" w:rsidR="009E68C5" w:rsidRPr="00AC43E4" w:rsidRDefault="009E68C5" w:rsidP="009E68C5">
      <w:pPr>
        <w:rPr>
          <w:rFonts w:ascii="Arial" w:hAnsi="Arial" w:cs="Arial"/>
        </w:rPr>
      </w:pPr>
      <w:r w:rsidRPr="00AC43E4">
        <w:rPr>
          <w:rFonts w:ascii="Arial" w:hAnsi="Arial" w:cs="Arial"/>
        </w:rPr>
        <w:t xml:space="preserve">6.19. A pre-paid debit card </w:t>
      </w:r>
      <w:r w:rsidR="008B6A4C">
        <w:rPr>
          <w:rFonts w:ascii="Arial" w:hAnsi="Arial" w:cs="Arial"/>
        </w:rPr>
        <w:t>will not be issued.</w:t>
      </w:r>
    </w:p>
    <w:p w14:paraId="50D78880" w14:textId="6DD38D22" w:rsidR="009E68C5" w:rsidRPr="00AC43E4" w:rsidRDefault="009E68C5" w:rsidP="009E68C5">
      <w:pPr>
        <w:rPr>
          <w:rFonts w:ascii="Arial" w:hAnsi="Arial" w:cs="Arial"/>
        </w:rPr>
      </w:pPr>
      <w:r w:rsidRPr="00AC43E4">
        <w:rPr>
          <w:rFonts w:ascii="Arial" w:hAnsi="Arial" w:cs="Arial"/>
        </w:rPr>
        <w:t xml:space="preserve">6.20. Any corporate credit card </w:t>
      </w:r>
      <w:r w:rsidR="008B6A4C">
        <w:rPr>
          <w:rFonts w:ascii="Arial" w:hAnsi="Arial" w:cs="Arial"/>
        </w:rPr>
        <w:t>will not be issued.</w:t>
      </w:r>
    </w:p>
    <w:p w14:paraId="779C8012" w14:textId="53FB03C4"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w:t>
      </w:r>
      <w:r w:rsidR="008B6A4C">
        <w:rPr>
          <w:rFonts w:ascii="Arial" w:hAnsi="Arial" w:cs="Arial"/>
        </w:rPr>
        <w:t xml:space="preserve"> when a receipt is produced</w:t>
      </w:r>
      <w:r w:rsidRPr="00AC43E4">
        <w:rPr>
          <w:rFonts w:ascii="Arial" w:hAnsi="Arial" w:cs="Arial"/>
        </w:rPr>
        <w:t>.</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5665BB1D"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r w:rsidR="008B6A4C">
        <w:rPr>
          <w:rFonts w:ascii="Arial" w:hAnsi="Arial" w:cs="Arial"/>
        </w:rPr>
        <w:t xml:space="preserve"> and</w:t>
      </w:r>
      <w:r w:rsidRPr="00AC43E4">
        <w:rPr>
          <w:rFonts w:ascii="Arial" w:hAnsi="Arial" w:cs="Arial"/>
        </w:rPr>
        <w:t xml:space="preserve"> relevant committe</w:t>
      </w:r>
      <w:r w:rsidR="008B6A4C">
        <w:rPr>
          <w:rFonts w:ascii="Arial" w:hAnsi="Arial" w:cs="Arial"/>
        </w:rPr>
        <w:t>e</w:t>
      </w:r>
      <w:r w:rsidRPr="00AC43E4">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lastRenderedPageBreak/>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 xml:space="preserve">8.5.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lastRenderedPageBreak/>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75DFF896" w:rsidR="007E6C3C" w:rsidRDefault="007E6C3C" w:rsidP="007E6C3C">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25D159C3" w14:textId="77777777" w:rsidR="008B6A4C" w:rsidRPr="00AC43E4" w:rsidRDefault="008B6A4C" w:rsidP="007E6C3C">
      <w:pPr>
        <w:rPr>
          <w:rFonts w:ascii="Arial" w:hAnsi="Arial" w:cs="Arial"/>
        </w:rPr>
      </w:pPr>
    </w:p>
    <w:p w14:paraId="3041553B" w14:textId="0A1EA1A6" w:rsidR="007E6C3C" w:rsidRPr="00AC43E4" w:rsidRDefault="007E6C3C" w:rsidP="007E6C3C">
      <w:pPr>
        <w:rPr>
          <w:rFonts w:ascii="Arial" w:hAnsi="Arial" w:cs="Arial"/>
          <w:b/>
        </w:rPr>
      </w:pPr>
      <w:r w:rsidRPr="00AC43E4">
        <w:rPr>
          <w:rFonts w:ascii="Arial" w:hAnsi="Arial" w:cs="Arial"/>
          <w:b/>
        </w:rPr>
        <w:lastRenderedPageBreak/>
        <w:t xml:space="preserve">10. Orders for work, </w:t>
      </w:r>
      <w:proofErr w:type="gramStart"/>
      <w:r w:rsidRPr="00AC43E4">
        <w:rPr>
          <w:rFonts w:ascii="Arial" w:hAnsi="Arial" w:cs="Arial"/>
          <w:b/>
        </w:rPr>
        <w:t>goods</w:t>
      </w:r>
      <w:proofErr w:type="gramEnd"/>
      <w:r w:rsidRPr="00AC43E4">
        <w:rPr>
          <w:rFonts w:ascii="Arial" w:hAnsi="Arial" w:cs="Arial"/>
          <w:b/>
        </w:rPr>
        <w:t xml:space="preserve"> and services</w:t>
      </w:r>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lastRenderedPageBreak/>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3"/>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4"/>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6BA68DDE"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8B6A4C">
        <w:rPr>
          <w:rFonts w:ascii="Arial" w:hAnsi="Arial" w:cs="Arial"/>
        </w:rPr>
        <w:t xml:space="preserve"> </w:t>
      </w:r>
      <w:r w:rsidRPr="00AC43E4">
        <w:rPr>
          <w:rFonts w:ascii="Arial" w:hAnsi="Arial" w:cs="Arial"/>
        </w:rPr>
        <w:t>and shall refer to the terms of the Bribery Act 2010.</w:t>
      </w:r>
    </w:p>
    <w:p w14:paraId="3921A1C1" w14:textId="4D3ED2B9"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8B6A4C">
        <w:rPr>
          <w:rFonts w:ascii="Arial" w:hAnsi="Arial" w:cs="Arial"/>
        </w:rPr>
        <w:t>250</w:t>
      </w:r>
      <w:r w:rsidRPr="00AC43E4">
        <w:rPr>
          <w:rFonts w:ascii="Arial" w:hAnsi="Arial" w:cs="Arial"/>
        </w:rPr>
        <w:t xml:space="preserve">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lastRenderedPageBreak/>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w:t>
      </w:r>
      <w:proofErr w:type="gramStart"/>
      <w:r w:rsidRPr="00AC43E4">
        <w:rPr>
          <w:rFonts w:ascii="Arial" w:hAnsi="Arial" w:cs="Arial"/>
        </w:rPr>
        <w:t>quote</w:t>
      </w:r>
      <w:proofErr w:type="gramEnd"/>
      <w:r w:rsidRPr="00AC43E4">
        <w:rPr>
          <w:rFonts w:ascii="Arial" w:hAnsi="Arial" w:cs="Arial"/>
        </w:rPr>
        <w:t xml:space="preserv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w:t>
      </w:r>
      <w:proofErr w:type="gramStart"/>
      <w:r w:rsidRPr="00AC43E4">
        <w:rPr>
          <w:rFonts w:ascii="Arial" w:hAnsi="Arial" w:cs="Arial"/>
        </w:rPr>
        <w:t>estimate</w:t>
      </w:r>
      <w:proofErr w:type="gramEnd"/>
      <w:r w:rsidRPr="00AC43E4">
        <w:rPr>
          <w:rFonts w:ascii="Arial" w:hAnsi="Arial" w:cs="Arial"/>
        </w:rPr>
        <w:t xml:space="preserve"> or quote who was present when the original decision-making process was being undertaken.</w:t>
      </w:r>
    </w:p>
    <w:p w14:paraId="09249FA8" w14:textId="77777777" w:rsidR="00AC43E4" w:rsidRDefault="00AC43E4" w:rsidP="007E6C3C">
      <w:pPr>
        <w:rPr>
          <w:rFonts w:ascii="Arial" w:hAnsi="Arial" w:cs="Arial"/>
          <w:b/>
        </w:rPr>
      </w:pP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 xml:space="preserve">Assets, </w:t>
      </w:r>
      <w:proofErr w:type="gramStart"/>
      <w:r w:rsidRPr="00AC43E4">
        <w:rPr>
          <w:rFonts w:ascii="Arial" w:hAnsi="Arial" w:cs="Arial"/>
          <w:b/>
        </w:rPr>
        <w:t>properties</w:t>
      </w:r>
      <w:proofErr w:type="gramEnd"/>
      <w:r w:rsidRPr="00AC43E4">
        <w:rPr>
          <w:rFonts w:ascii="Arial" w:hAnsi="Arial" w:cs="Arial"/>
          <w:b/>
        </w:rPr>
        <w:t xml:space="preserve">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32AD7609"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180FDCAB"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w:t>
      </w:r>
    </w:p>
    <w:p w14:paraId="5291419B" w14:textId="65758B6F" w:rsidR="007E6C3C" w:rsidRPr="00AC43E4" w:rsidRDefault="007E6C3C" w:rsidP="007E6C3C">
      <w:pPr>
        <w:rPr>
          <w:rFonts w:ascii="Arial" w:hAnsi="Arial" w:cs="Arial"/>
        </w:rPr>
      </w:pPr>
      <w:r w:rsidRPr="00AC43E4">
        <w:rPr>
          <w:rFonts w:ascii="Arial" w:hAnsi="Arial" w:cs="Arial"/>
        </w:rPr>
        <w:t>15.</w:t>
      </w:r>
      <w:r w:rsidR="008B6A4C">
        <w:rPr>
          <w:rFonts w:ascii="Arial" w:hAnsi="Arial" w:cs="Arial"/>
        </w:rPr>
        <w:t>2</w:t>
      </w:r>
      <w:r w:rsidRPr="00AC43E4">
        <w:rPr>
          <w:rFonts w:ascii="Arial" w:hAnsi="Arial" w:cs="Arial"/>
        </w:rPr>
        <w:t>. The RFO shall keep a record of all insurances effected by the council and the property and risks covered thereby and annually review it.</w:t>
      </w:r>
    </w:p>
    <w:p w14:paraId="298EB3D9" w14:textId="7EA3C330" w:rsidR="007E6C3C" w:rsidRPr="00AC43E4" w:rsidRDefault="007E6C3C" w:rsidP="007E6C3C">
      <w:pPr>
        <w:rPr>
          <w:rFonts w:ascii="Arial" w:hAnsi="Arial" w:cs="Arial"/>
        </w:rPr>
      </w:pPr>
      <w:r w:rsidRPr="00AC43E4">
        <w:rPr>
          <w:rFonts w:ascii="Arial" w:hAnsi="Arial" w:cs="Arial"/>
        </w:rPr>
        <w:t>15.</w:t>
      </w:r>
      <w:r w:rsidR="008B6A4C">
        <w:rPr>
          <w:rFonts w:ascii="Arial" w:hAnsi="Arial" w:cs="Arial"/>
        </w:rPr>
        <w:t>3</w:t>
      </w:r>
      <w:r w:rsidRPr="00AC43E4">
        <w:rPr>
          <w:rFonts w:ascii="Arial" w:hAnsi="Arial" w:cs="Arial"/>
        </w:rPr>
        <w:t xml:space="preserve">.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13A1875A" w14:textId="4429A34B" w:rsidR="007E6C3C" w:rsidRPr="00AC43E4" w:rsidRDefault="007E6C3C" w:rsidP="007E6C3C">
      <w:pPr>
        <w:rPr>
          <w:rFonts w:ascii="Arial" w:hAnsi="Arial" w:cs="Arial"/>
        </w:rPr>
      </w:pPr>
      <w:r w:rsidRPr="00AC43E4">
        <w:rPr>
          <w:rFonts w:ascii="Arial" w:hAnsi="Arial" w:cs="Arial"/>
        </w:rPr>
        <w:t>15.</w:t>
      </w:r>
      <w:r w:rsidR="008B6A4C">
        <w:rPr>
          <w:rFonts w:ascii="Arial" w:hAnsi="Arial" w:cs="Arial"/>
        </w:rPr>
        <w:t>4</w:t>
      </w:r>
      <w:r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3A48649" w:rsidR="007E6C3C" w:rsidRPr="00AC43E4" w:rsidRDefault="007E6C3C" w:rsidP="007E6C3C">
      <w:pPr>
        <w:rPr>
          <w:rFonts w:ascii="Arial" w:hAnsi="Arial" w:cs="Arial"/>
          <w:b/>
        </w:rPr>
      </w:pPr>
      <w:r w:rsidRPr="00AC43E4">
        <w:rPr>
          <w:rFonts w:ascii="Arial" w:hAnsi="Arial" w:cs="Arial"/>
          <w:b/>
        </w:rPr>
        <w:t>16. Charities</w:t>
      </w:r>
    </w:p>
    <w:p w14:paraId="76E3288A" w14:textId="2A76D4D5" w:rsidR="007E6C3C" w:rsidRPr="00AC43E4"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5C8CC4D8"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04F01A4A"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lastRenderedPageBreak/>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w:t>
      </w:r>
      <w:proofErr w:type="gramStart"/>
      <w:r w:rsidRPr="00AC43E4">
        <w:rPr>
          <w:rFonts w:ascii="Arial" w:hAnsi="Arial" w:cs="Arial"/>
          <w:bCs/>
        </w:rPr>
        <w:t>omissions</w:t>
      </w:r>
      <w:proofErr w:type="gramEnd"/>
      <w:r w:rsidRPr="00AC43E4">
        <w:rPr>
          <w:rFonts w:ascii="Arial" w:hAnsi="Arial" w:cs="Arial"/>
          <w:bCs/>
        </w:rPr>
        <w:t xml:space="preserve">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1"/>
      <w:footerReference w:type="default" r:id="rId12"/>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E5F5" w14:textId="77777777" w:rsidR="00652D7A" w:rsidRDefault="00652D7A" w:rsidP="00225AAB">
      <w:r>
        <w:separator/>
      </w:r>
    </w:p>
  </w:endnote>
  <w:endnote w:type="continuationSeparator" w:id="0">
    <w:p w14:paraId="511CF3F0" w14:textId="77777777" w:rsidR="00652D7A" w:rsidRDefault="00652D7A" w:rsidP="00225AAB">
      <w:r>
        <w:continuationSeparator/>
      </w:r>
    </w:p>
  </w:endnote>
  <w:endnote w:type="continuationNotice" w:id="1">
    <w:p w14:paraId="182DC7FE" w14:textId="77777777" w:rsidR="00652D7A" w:rsidRDefault="00652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161965"/>
      <w:docPartObj>
        <w:docPartGallery w:val="Page Numbers (Bottom of Page)"/>
        <w:docPartUnique/>
      </w:docPartObj>
    </w:sdtPr>
    <w:sdtEndPr>
      <w:rPr>
        <w:noProof/>
      </w:rPr>
    </w:sdtEndPr>
    <w:sdtContent>
      <w:p w14:paraId="490060BD" w14:textId="6C433DE2" w:rsidR="00B23CD1" w:rsidRDefault="00B23C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A5D741" w14:textId="77777777" w:rsidR="00B23CD1" w:rsidRDefault="00B23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9175" w14:textId="77777777" w:rsidR="00652D7A" w:rsidRDefault="00652D7A" w:rsidP="00225AAB">
      <w:r>
        <w:separator/>
      </w:r>
    </w:p>
  </w:footnote>
  <w:footnote w:type="continuationSeparator" w:id="0">
    <w:p w14:paraId="545896E5" w14:textId="77777777" w:rsidR="00652D7A" w:rsidRDefault="00652D7A" w:rsidP="00225AAB">
      <w:r>
        <w:continuationSeparator/>
      </w:r>
    </w:p>
  </w:footnote>
  <w:footnote w:type="continuationNotice" w:id="1">
    <w:p w14:paraId="077C56F5" w14:textId="77777777" w:rsidR="00652D7A" w:rsidRDefault="00652D7A">
      <w:pPr>
        <w:spacing w:after="0" w:line="240" w:lineRule="auto"/>
      </w:pPr>
    </w:p>
  </w:footnote>
  <w:footnote w:id="2">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3">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w:t>
      </w:r>
      <w:proofErr w:type="gramStart"/>
      <w:r w:rsidRPr="00AC43E4">
        <w:rPr>
          <w:rFonts w:ascii="Arial" w:hAnsi="Arial" w:cs="Arial"/>
          <w:sz w:val="16"/>
          <w:szCs w:val="16"/>
        </w:rPr>
        <w:t>contracts</w:t>
      </w:r>
      <w:proofErr w:type="gramEnd"/>
    </w:p>
  </w:footnote>
  <w:footnote w:id="4">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2A4EB3FA" w:rsidR="0074642B" w:rsidRDefault="0074642B" w:rsidP="00225AAB">
    <w:pPr>
      <w:pStyle w:val="Header"/>
    </w:pPr>
    <w:r>
      <w:rPr>
        <w:noProof/>
        <w:lang w:val="en-US"/>
      </w:rPr>
      <w:drawing>
        <wp:anchor distT="0" distB="0" distL="114300" distR="114300" simplePos="0" relativeHeight="251658241"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1559297175" name="Picture 155929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44058517">
    <w:abstractNumId w:val="1"/>
  </w:num>
  <w:num w:numId="2" w16cid:durableId="1378319142">
    <w:abstractNumId w:val="2"/>
  </w:num>
  <w:num w:numId="3" w16cid:durableId="1265573672">
    <w:abstractNumId w:val="15"/>
  </w:num>
  <w:num w:numId="4" w16cid:durableId="1992757303">
    <w:abstractNumId w:val="17"/>
  </w:num>
  <w:num w:numId="5" w16cid:durableId="2015721433">
    <w:abstractNumId w:val="0"/>
  </w:num>
  <w:num w:numId="6" w16cid:durableId="1866211121">
    <w:abstractNumId w:val="16"/>
  </w:num>
  <w:num w:numId="7" w16cid:durableId="938022401">
    <w:abstractNumId w:val="19"/>
  </w:num>
  <w:num w:numId="8" w16cid:durableId="206650703">
    <w:abstractNumId w:val="13"/>
  </w:num>
  <w:num w:numId="9" w16cid:durableId="1483086995">
    <w:abstractNumId w:val="8"/>
  </w:num>
  <w:num w:numId="10" w16cid:durableId="495461365">
    <w:abstractNumId w:val="11"/>
  </w:num>
  <w:num w:numId="11" w16cid:durableId="531259853">
    <w:abstractNumId w:val="7"/>
  </w:num>
  <w:num w:numId="12" w16cid:durableId="291374607">
    <w:abstractNumId w:val="3"/>
  </w:num>
  <w:num w:numId="13" w16cid:durableId="1936016655">
    <w:abstractNumId w:val="18"/>
  </w:num>
  <w:num w:numId="14" w16cid:durableId="1664816067">
    <w:abstractNumId w:val="5"/>
  </w:num>
  <w:num w:numId="15" w16cid:durableId="1498381673">
    <w:abstractNumId w:val="4"/>
  </w:num>
  <w:num w:numId="16" w16cid:durableId="223221508">
    <w:abstractNumId w:val="10"/>
  </w:num>
  <w:num w:numId="17" w16cid:durableId="692804674">
    <w:abstractNumId w:val="14"/>
  </w:num>
  <w:num w:numId="18" w16cid:durableId="1098797908">
    <w:abstractNumId w:val="9"/>
  </w:num>
  <w:num w:numId="19" w16cid:durableId="1463645444">
    <w:abstractNumId w:val="6"/>
  </w:num>
  <w:num w:numId="20" w16cid:durableId="272833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0BEB"/>
    <w:rsid w:val="00066E1F"/>
    <w:rsid w:val="00077DE1"/>
    <w:rsid w:val="00085C80"/>
    <w:rsid w:val="001175FB"/>
    <w:rsid w:val="00147965"/>
    <w:rsid w:val="0016302E"/>
    <w:rsid w:val="00174C20"/>
    <w:rsid w:val="00184BAD"/>
    <w:rsid w:val="001A43B9"/>
    <w:rsid w:val="00202E2D"/>
    <w:rsid w:val="00225AAB"/>
    <w:rsid w:val="0025243E"/>
    <w:rsid w:val="00265BFD"/>
    <w:rsid w:val="002852E7"/>
    <w:rsid w:val="00297EFD"/>
    <w:rsid w:val="002A6C21"/>
    <w:rsid w:val="002F2A4B"/>
    <w:rsid w:val="00323DFD"/>
    <w:rsid w:val="003400E7"/>
    <w:rsid w:val="003619D2"/>
    <w:rsid w:val="00386331"/>
    <w:rsid w:val="0038684A"/>
    <w:rsid w:val="00386FF9"/>
    <w:rsid w:val="00390A24"/>
    <w:rsid w:val="00396E8B"/>
    <w:rsid w:val="003B6B16"/>
    <w:rsid w:val="003C743C"/>
    <w:rsid w:val="00433BCE"/>
    <w:rsid w:val="00493FD5"/>
    <w:rsid w:val="004C62AD"/>
    <w:rsid w:val="004D0751"/>
    <w:rsid w:val="004E2382"/>
    <w:rsid w:val="004F1CEC"/>
    <w:rsid w:val="005307F8"/>
    <w:rsid w:val="005546A7"/>
    <w:rsid w:val="005947FA"/>
    <w:rsid w:val="005E45FA"/>
    <w:rsid w:val="005F510D"/>
    <w:rsid w:val="005F5FB8"/>
    <w:rsid w:val="00646BF7"/>
    <w:rsid w:val="00652D7A"/>
    <w:rsid w:val="006909B8"/>
    <w:rsid w:val="006A34AA"/>
    <w:rsid w:val="006B758B"/>
    <w:rsid w:val="006F0348"/>
    <w:rsid w:val="00723814"/>
    <w:rsid w:val="0074642B"/>
    <w:rsid w:val="007713E0"/>
    <w:rsid w:val="007A6D3A"/>
    <w:rsid w:val="007E6C3C"/>
    <w:rsid w:val="00815732"/>
    <w:rsid w:val="0084461D"/>
    <w:rsid w:val="0086672F"/>
    <w:rsid w:val="00875221"/>
    <w:rsid w:val="008928F0"/>
    <w:rsid w:val="00896340"/>
    <w:rsid w:val="008B6A4C"/>
    <w:rsid w:val="00901A21"/>
    <w:rsid w:val="00940595"/>
    <w:rsid w:val="00974B64"/>
    <w:rsid w:val="00981330"/>
    <w:rsid w:val="00982D83"/>
    <w:rsid w:val="00993C38"/>
    <w:rsid w:val="009E68C5"/>
    <w:rsid w:val="009F4F96"/>
    <w:rsid w:val="00A35473"/>
    <w:rsid w:val="00A42842"/>
    <w:rsid w:val="00A6138F"/>
    <w:rsid w:val="00A62BAC"/>
    <w:rsid w:val="00A93678"/>
    <w:rsid w:val="00AC2C08"/>
    <w:rsid w:val="00AC43E4"/>
    <w:rsid w:val="00B23CD1"/>
    <w:rsid w:val="00B25AAB"/>
    <w:rsid w:val="00B92055"/>
    <w:rsid w:val="00B9603B"/>
    <w:rsid w:val="00BA13D5"/>
    <w:rsid w:val="00BD58B6"/>
    <w:rsid w:val="00C267C6"/>
    <w:rsid w:val="00C75761"/>
    <w:rsid w:val="00CF1B04"/>
    <w:rsid w:val="00D056A8"/>
    <w:rsid w:val="00D37156"/>
    <w:rsid w:val="00D92E71"/>
    <w:rsid w:val="00DD4EDF"/>
    <w:rsid w:val="00DE6026"/>
    <w:rsid w:val="00E14E7C"/>
    <w:rsid w:val="00E15CD8"/>
    <w:rsid w:val="00ED7CBE"/>
    <w:rsid w:val="00EE777D"/>
    <w:rsid w:val="00F126D4"/>
    <w:rsid w:val="00F157AF"/>
    <w:rsid w:val="00F43F89"/>
    <w:rsid w:val="00F54A18"/>
    <w:rsid w:val="00FA35DA"/>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48C560F-7D07-4FE6-9D6A-C1C6A83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CommentReference">
    <w:name w:val="annotation reference"/>
    <w:basedOn w:val="DefaultParagraphFont"/>
    <w:uiPriority w:val="99"/>
    <w:semiHidden/>
    <w:unhideWhenUsed/>
    <w:rsid w:val="00723814"/>
    <w:rPr>
      <w:sz w:val="16"/>
      <w:szCs w:val="16"/>
    </w:rPr>
  </w:style>
  <w:style w:type="paragraph" w:styleId="CommentText">
    <w:name w:val="annotation text"/>
    <w:basedOn w:val="Normal"/>
    <w:link w:val="CommentTextChar"/>
    <w:uiPriority w:val="99"/>
    <w:unhideWhenUsed/>
    <w:rsid w:val="00723814"/>
    <w:pPr>
      <w:spacing w:line="240" w:lineRule="auto"/>
    </w:pPr>
    <w:rPr>
      <w:sz w:val="20"/>
      <w:szCs w:val="20"/>
    </w:rPr>
  </w:style>
  <w:style w:type="character" w:customStyle="1" w:styleId="CommentTextChar">
    <w:name w:val="Comment Text Char"/>
    <w:basedOn w:val="DefaultParagraphFont"/>
    <w:link w:val="CommentText"/>
    <w:uiPriority w:val="99"/>
    <w:rsid w:val="00723814"/>
    <w:rPr>
      <w:sz w:val="20"/>
      <w:szCs w:val="20"/>
    </w:rPr>
  </w:style>
  <w:style w:type="paragraph" w:styleId="CommentSubject">
    <w:name w:val="annotation subject"/>
    <w:basedOn w:val="CommentText"/>
    <w:next w:val="CommentText"/>
    <w:link w:val="CommentSubjectChar"/>
    <w:uiPriority w:val="99"/>
    <w:semiHidden/>
    <w:unhideWhenUsed/>
    <w:rsid w:val="00723814"/>
    <w:rPr>
      <w:b/>
      <w:bCs/>
    </w:rPr>
  </w:style>
  <w:style w:type="character" w:customStyle="1" w:styleId="CommentSubjectChar">
    <w:name w:val="Comment Subject Char"/>
    <w:basedOn w:val="CommentTextChar"/>
    <w:link w:val="CommentSubject"/>
    <w:uiPriority w:val="99"/>
    <w:semiHidden/>
    <w:rsid w:val="00723814"/>
    <w:rPr>
      <w:b/>
      <w:bCs/>
      <w:sz w:val="20"/>
      <w:szCs w:val="20"/>
    </w:rPr>
  </w:style>
  <w:style w:type="character" w:styleId="Hyperlink">
    <w:name w:val="Hyperlink"/>
    <w:basedOn w:val="DefaultParagraphFont"/>
    <w:uiPriority w:val="99"/>
    <w:unhideWhenUsed/>
    <w:rsid w:val="004D0751"/>
    <w:rPr>
      <w:color w:val="0000FF" w:themeColor="hyperlink"/>
      <w:u w:val="single"/>
    </w:rPr>
  </w:style>
  <w:style w:type="character" w:styleId="UnresolvedMention">
    <w:name w:val="Unresolved Mention"/>
    <w:basedOn w:val="DefaultParagraphFont"/>
    <w:uiPriority w:val="99"/>
    <w:semiHidden/>
    <w:unhideWhenUsed/>
    <w:rsid w:val="004D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309c0ab4f537be904620993998bba007">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4f43fd1ecd513c81858895ffc2d3c19b"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232B3-1416-46A6-92B4-65495DF73C74}">
  <ds:schemaRefs>
    <ds:schemaRef ds:uri="http://schemas.microsoft.com/sharepoint/v3/contenttype/forms"/>
  </ds:schemaRefs>
</ds:datastoreItem>
</file>

<file path=customXml/itemProps2.xml><?xml version="1.0" encoding="utf-8"?>
<ds:datastoreItem xmlns:ds="http://schemas.openxmlformats.org/officeDocument/2006/customXml" ds:itemID="{93DC2669-5BFD-4749-9A07-A7C9BE53EF25}">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customXml/itemProps3.xml><?xml version="1.0" encoding="utf-8"?>
<ds:datastoreItem xmlns:ds="http://schemas.openxmlformats.org/officeDocument/2006/customXml" ds:itemID="{801720A3-AE02-4785-B542-A0663F6BF524}">
  <ds:schemaRefs>
    <ds:schemaRef ds:uri="http://schemas.openxmlformats.org/officeDocument/2006/bibliography"/>
  </ds:schemaRefs>
</ds:datastoreItem>
</file>

<file path=customXml/itemProps4.xml><?xml version="1.0" encoding="utf-8"?>
<ds:datastoreItem xmlns:ds="http://schemas.openxmlformats.org/officeDocument/2006/customXml" ds:itemID="{F46A99E0-3186-471A-BC40-07156CF5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5966</Words>
  <Characters>34009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T Davis</cp:lastModifiedBy>
  <cp:revision>2</cp:revision>
  <cp:lastPrinted>2019-07-10T02:03:00Z</cp:lastPrinted>
  <dcterms:created xsi:type="dcterms:W3CDTF">2024-04-25T09:20:00Z</dcterms:created>
  <dcterms:modified xsi:type="dcterms:W3CDTF">2024-04-25T09:20:00Z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